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DE044C" w14:textId="1FA042A4" w:rsidR="00911335" w:rsidRPr="0093361D" w:rsidRDefault="00965854" w:rsidP="0093361D">
      <w:pPr>
        <w:pStyle w:val="Heading1"/>
        <w:jc w:val="center"/>
        <w:rPr>
          <w:rFonts w:ascii="Lato" w:hAnsi="Lato"/>
          <w:sz w:val="28"/>
          <w:szCs w:val="28"/>
          <w:lang w:val="fr-FR"/>
        </w:rPr>
      </w:pPr>
      <w:r w:rsidRPr="00C036E9">
        <w:rPr>
          <w:noProof/>
          <w:sz w:val="28"/>
          <w:szCs w:val="28"/>
          <w:lang w:val="fr"/>
        </w:rPr>
        <w:drawing>
          <wp:anchor distT="0" distB="0" distL="114300" distR="114300" simplePos="0" relativeHeight="251659264" behindDoc="0" locked="0" layoutInCell="1" allowOverlap="1" wp14:anchorId="4288F522" wp14:editId="513C7E26">
            <wp:simplePos x="0" y="0"/>
            <wp:positionH relativeFrom="column">
              <wp:posOffset>25345</wp:posOffset>
            </wp:positionH>
            <wp:positionV relativeFrom="page">
              <wp:posOffset>278296</wp:posOffset>
            </wp:positionV>
            <wp:extent cx="1394730" cy="546652"/>
            <wp:effectExtent l="0" t="0" r="2540" b="0"/>
            <wp:wrapNone/>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aerdal logo_en_process.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06841" cy="551399"/>
                    </a:xfrm>
                    <a:prstGeom prst="rect">
                      <a:avLst/>
                    </a:prstGeom>
                  </pic:spPr>
                </pic:pic>
              </a:graphicData>
            </a:graphic>
            <wp14:sizeRelH relativeFrom="page">
              <wp14:pctWidth>0</wp14:pctWidth>
            </wp14:sizeRelH>
            <wp14:sizeRelV relativeFrom="page">
              <wp14:pctHeight>0</wp14:pctHeight>
            </wp14:sizeRelV>
          </wp:anchor>
        </w:drawing>
      </w:r>
      <w:r w:rsidRPr="00C036E9">
        <w:rPr>
          <w:sz w:val="28"/>
          <w:szCs w:val="28"/>
          <w:lang w:val="fr"/>
        </w:rPr>
        <w:br/>
      </w:r>
      <w:r w:rsidR="0093361D">
        <w:rPr>
          <w:sz w:val="28"/>
          <w:szCs w:val="28"/>
          <w:lang w:val="fr"/>
        </w:rPr>
        <w:t xml:space="preserve">Nouveau Cas </w:t>
      </w:r>
      <w:r w:rsidR="00B658C7" w:rsidRPr="00C036E9">
        <w:rPr>
          <w:sz w:val="28"/>
          <w:szCs w:val="28"/>
          <w:lang w:val="fr"/>
        </w:rPr>
        <w:t>Grave COVID-19 Infection (S</w:t>
      </w:r>
      <w:r w:rsidR="0093361D">
        <w:rPr>
          <w:sz w:val="28"/>
          <w:szCs w:val="28"/>
          <w:lang w:val="fr"/>
        </w:rPr>
        <w:t>DR</w:t>
      </w:r>
      <w:r w:rsidR="00B658C7" w:rsidRPr="00C036E9">
        <w:rPr>
          <w:sz w:val="28"/>
          <w:szCs w:val="28"/>
          <w:lang w:val="fr"/>
        </w:rPr>
        <w:t>A)</w:t>
      </w:r>
    </w:p>
    <w:p w14:paraId="559BD9E7" w14:textId="79A6E9A2" w:rsidR="00252503" w:rsidRPr="0093361D" w:rsidRDefault="00F828DE" w:rsidP="00F828DE">
      <w:pPr>
        <w:tabs>
          <w:tab w:val="left" w:pos="5622"/>
        </w:tabs>
        <w:rPr>
          <w:rFonts w:ascii="Lato" w:hAnsi="Lato"/>
          <w:sz w:val="20"/>
          <w:szCs w:val="20"/>
          <w:lang w:val="fr-FR"/>
        </w:rPr>
      </w:pPr>
      <w:r w:rsidRPr="0093361D">
        <w:rPr>
          <w:rFonts w:ascii="Lato" w:hAnsi="Lato"/>
          <w:sz w:val="20"/>
          <w:szCs w:val="20"/>
          <w:lang w:val="fr-FR"/>
        </w:rPr>
        <w:tab/>
      </w:r>
    </w:p>
    <w:tbl>
      <w:tblPr>
        <w:tblStyle w:val="TableGrid"/>
        <w:tblW w:w="0" w:type="auto"/>
        <w:tblLook w:val="04A0" w:firstRow="1" w:lastRow="0" w:firstColumn="1" w:lastColumn="0" w:noHBand="0" w:noVBand="1"/>
      </w:tblPr>
      <w:tblGrid>
        <w:gridCol w:w="2689"/>
        <w:gridCol w:w="6939"/>
      </w:tblGrid>
      <w:tr w:rsidR="00252503" w:rsidRPr="00965854" w14:paraId="7FA0C63C" w14:textId="77777777" w:rsidTr="001E2F49">
        <w:tc>
          <w:tcPr>
            <w:tcW w:w="2689" w:type="dxa"/>
            <w:shd w:val="clear" w:color="auto" w:fill="9DD2E4" w:themeFill="accent1" w:themeFillTint="66"/>
          </w:tcPr>
          <w:p w14:paraId="6B220040" w14:textId="6666C311" w:rsidR="00252503" w:rsidRPr="00965854" w:rsidRDefault="00252503">
            <w:pPr>
              <w:rPr>
                <w:rFonts w:ascii="Lato" w:hAnsi="Lato"/>
                <w:b/>
                <w:bCs/>
                <w:sz w:val="20"/>
                <w:szCs w:val="20"/>
                <w:lang w:val="da-DK"/>
              </w:rPr>
            </w:pPr>
            <w:r w:rsidRPr="00965854">
              <w:rPr>
                <w:b/>
                <w:sz w:val="20"/>
                <w:szCs w:val="20"/>
                <w:lang w:val="fr"/>
              </w:rPr>
              <w:t>Champ</w:t>
            </w:r>
          </w:p>
        </w:tc>
        <w:tc>
          <w:tcPr>
            <w:tcW w:w="6939" w:type="dxa"/>
            <w:shd w:val="clear" w:color="auto" w:fill="9DD2E4" w:themeFill="accent1" w:themeFillTint="66"/>
          </w:tcPr>
          <w:p w14:paraId="12707763" w14:textId="781B93FE" w:rsidR="00252503" w:rsidRPr="00965854" w:rsidRDefault="00252503">
            <w:pPr>
              <w:rPr>
                <w:rFonts w:ascii="Lato" w:hAnsi="Lato"/>
                <w:b/>
                <w:bCs/>
                <w:sz w:val="20"/>
                <w:szCs w:val="20"/>
                <w:lang w:val="da-DK"/>
              </w:rPr>
            </w:pPr>
            <w:r w:rsidRPr="00965854">
              <w:rPr>
                <w:b/>
                <w:sz w:val="20"/>
                <w:szCs w:val="20"/>
                <w:lang w:val="fr"/>
              </w:rPr>
              <w:t>Texte</w:t>
            </w:r>
          </w:p>
        </w:tc>
      </w:tr>
      <w:tr w:rsidR="00252503" w:rsidRPr="002B6737" w14:paraId="1FC6105E" w14:textId="77777777" w:rsidTr="001E2F49">
        <w:tc>
          <w:tcPr>
            <w:tcW w:w="2689" w:type="dxa"/>
          </w:tcPr>
          <w:p w14:paraId="6500B3DA" w14:textId="7D89C64D" w:rsidR="00252503" w:rsidRPr="00965854" w:rsidRDefault="00252503">
            <w:pPr>
              <w:rPr>
                <w:rFonts w:ascii="Lato" w:hAnsi="Lato"/>
                <w:sz w:val="20"/>
                <w:szCs w:val="20"/>
                <w:lang w:val="da-DK"/>
              </w:rPr>
            </w:pPr>
            <w:r w:rsidRPr="00965854">
              <w:rPr>
                <w:sz w:val="20"/>
                <w:szCs w:val="20"/>
                <w:lang w:val="fr"/>
              </w:rPr>
              <w:t>Titre</w:t>
            </w:r>
          </w:p>
        </w:tc>
        <w:tc>
          <w:tcPr>
            <w:tcW w:w="6939" w:type="dxa"/>
          </w:tcPr>
          <w:p w14:paraId="6700ABA7" w14:textId="7B7AF7F1" w:rsidR="00252503" w:rsidRPr="00B936B1" w:rsidRDefault="00B936B1">
            <w:pPr>
              <w:rPr>
                <w:rFonts w:ascii="Lato" w:hAnsi="Lato"/>
                <w:sz w:val="20"/>
                <w:szCs w:val="20"/>
                <w:lang w:val="fr-FR"/>
              </w:rPr>
            </w:pPr>
            <w:r w:rsidRPr="00B936B1">
              <w:rPr>
                <w:sz w:val="20"/>
                <w:szCs w:val="20"/>
                <w:lang w:val="fr"/>
              </w:rPr>
              <w:t>Nouveau Cas Grave COVID-19 Infection (SDRA)</w:t>
            </w:r>
          </w:p>
        </w:tc>
      </w:tr>
      <w:tr w:rsidR="00252503" w:rsidRPr="002B6737" w14:paraId="779FDF1B" w14:textId="77777777" w:rsidTr="001E2F49">
        <w:tc>
          <w:tcPr>
            <w:tcW w:w="2689" w:type="dxa"/>
          </w:tcPr>
          <w:p w14:paraId="63476774" w14:textId="25FC6EAF" w:rsidR="00252503" w:rsidRPr="00965854" w:rsidRDefault="00252503">
            <w:pPr>
              <w:rPr>
                <w:rFonts w:ascii="Lato" w:hAnsi="Lato"/>
                <w:sz w:val="20"/>
                <w:szCs w:val="20"/>
                <w:lang w:val="da-DK"/>
              </w:rPr>
            </w:pPr>
            <w:r w:rsidRPr="00965854">
              <w:rPr>
                <w:sz w:val="20"/>
                <w:szCs w:val="20"/>
                <w:lang w:val="fr"/>
              </w:rPr>
              <w:t>Sous-titre</w:t>
            </w:r>
          </w:p>
        </w:tc>
        <w:tc>
          <w:tcPr>
            <w:tcW w:w="6939" w:type="dxa"/>
          </w:tcPr>
          <w:p w14:paraId="4558B837" w14:textId="4F7158AF" w:rsidR="00252503" w:rsidRPr="0093361D" w:rsidRDefault="003E2CBD">
            <w:pPr>
              <w:rPr>
                <w:rFonts w:ascii="Lato" w:hAnsi="Lato"/>
                <w:sz w:val="20"/>
                <w:szCs w:val="20"/>
                <w:lang w:val="fr-FR"/>
              </w:rPr>
            </w:pPr>
            <w:r w:rsidRPr="00965854">
              <w:rPr>
                <w:sz w:val="20"/>
                <w:szCs w:val="20"/>
                <w:lang w:val="fr"/>
              </w:rPr>
              <w:t>Traitement respiratoire et triage à l’admission</w:t>
            </w:r>
          </w:p>
        </w:tc>
      </w:tr>
      <w:tr w:rsidR="00252503" w:rsidRPr="00965854" w14:paraId="1B6522F5" w14:textId="77777777" w:rsidTr="001E2F49">
        <w:tc>
          <w:tcPr>
            <w:tcW w:w="2689" w:type="dxa"/>
          </w:tcPr>
          <w:p w14:paraId="60EBDD1C" w14:textId="12AF39AB" w:rsidR="00252503" w:rsidRPr="00965854" w:rsidRDefault="00252503">
            <w:pPr>
              <w:rPr>
                <w:rFonts w:ascii="Lato" w:hAnsi="Lato"/>
                <w:sz w:val="20"/>
                <w:szCs w:val="20"/>
                <w:lang w:val="da-DK"/>
              </w:rPr>
            </w:pPr>
            <w:r w:rsidRPr="00965854">
              <w:rPr>
                <w:sz w:val="20"/>
                <w:szCs w:val="20"/>
                <w:lang w:val="fr"/>
              </w:rPr>
              <w:t>Organisation d’édition</w:t>
            </w:r>
          </w:p>
        </w:tc>
        <w:tc>
          <w:tcPr>
            <w:tcW w:w="6939" w:type="dxa"/>
          </w:tcPr>
          <w:p w14:paraId="538E7681" w14:textId="1D409A23" w:rsidR="00252503" w:rsidRPr="00965854" w:rsidRDefault="00FF158F">
            <w:pPr>
              <w:rPr>
                <w:rFonts w:ascii="Lato" w:hAnsi="Lato"/>
                <w:sz w:val="20"/>
                <w:szCs w:val="20"/>
                <w:lang w:val="da-DK"/>
              </w:rPr>
            </w:pPr>
            <w:r w:rsidRPr="00965854">
              <w:rPr>
                <w:sz w:val="20"/>
                <w:szCs w:val="20"/>
                <w:lang w:val="fr"/>
              </w:rPr>
              <w:t>Laerdal Médical</w:t>
            </w:r>
          </w:p>
        </w:tc>
      </w:tr>
      <w:tr w:rsidR="00252503" w:rsidRPr="00965854" w14:paraId="15B8E4CC" w14:textId="77777777" w:rsidTr="001E2F49">
        <w:tc>
          <w:tcPr>
            <w:tcW w:w="2689" w:type="dxa"/>
            <w:shd w:val="clear" w:color="auto" w:fill="CCCCCC" w:themeFill="accent5" w:themeFillTint="33"/>
          </w:tcPr>
          <w:p w14:paraId="5DF38C09" w14:textId="16E1865F" w:rsidR="00252503" w:rsidRPr="00965854" w:rsidRDefault="00252503">
            <w:pPr>
              <w:rPr>
                <w:rFonts w:ascii="Lato" w:hAnsi="Lato"/>
                <w:sz w:val="20"/>
                <w:szCs w:val="20"/>
                <w:lang w:val="da-DK"/>
              </w:rPr>
            </w:pPr>
            <w:r w:rsidRPr="00965854">
              <w:rPr>
                <w:sz w:val="20"/>
                <w:szCs w:val="20"/>
                <w:lang w:val="fr"/>
              </w:rPr>
              <w:t>Onglet d’aperçu</w:t>
            </w:r>
          </w:p>
        </w:tc>
        <w:tc>
          <w:tcPr>
            <w:tcW w:w="6939" w:type="dxa"/>
            <w:shd w:val="clear" w:color="auto" w:fill="CCCCCC" w:themeFill="accent5" w:themeFillTint="33"/>
          </w:tcPr>
          <w:p w14:paraId="63502C1B" w14:textId="77777777" w:rsidR="00252503" w:rsidRPr="00965854" w:rsidRDefault="00252503">
            <w:pPr>
              <w:rPr>
                <w:rFonts w:ascii="Lato" w:hAnsi="Lato"/>
                <w:sz w:val="20"/>
                <w:szCs w:val="20"/>
                <w:lang w:val="da-DK"/>
              </w:rPr>
            </w:pPr>
          </w:p>
        </w:tc>
      </w:tr>
      <w:tr w:rsidR="00252503" w:rsidRPr="00965854" w14:paraId="72199E6A" w14:textId="77777777" w:rsidTr="001E2F49">
        <w:tc>
          <w:tcPr>
            <w:tcW w:w="2689" w:type="dxa"/>
          </w:tcPr>
          <w:p w14:paraId="55E1F19E" w14:textId="0775795F" w:rsidR="00252503" w:rsidRPr="00965854" w:rsidRDefault="00252503">
            <w:pPr>
              <w:rPr>
                <w:rFonts w:ascii="Lato" w:hAnsi="Lato"/>
                <w:sz w:val="20"/>
                <w:szCs w:val="20"/>
                <w:lang w:val="da-DK"/>
              </w:rPr>
            </w:pPr>
            <w:r w:rsidRPr="00965854">
              <w:rPr>
                <w:sz w:val="20"/>
                <w:szCs w:val="20"/>
                <w:lang w:val="fr"/>
              </w:rPr>
              <w:t>Simulation Type</w:t>
            </w:r>
          </w:p>
        </w:tc>
        <w:tc>
          <w:tcPr>
            <w:tcW w:w="6939" w:type="dxa"/>
          </w:tcPr>
          <w:p w14:paraId="57FF241F" w14:textId="7B5050A3" w:rsidR="00FF158F" w:rsidRPr="00965854" w:rsidRDefault="00FF158F">
            <w:pPr>
              <w:rPr>
                <w:rFonts w:ascii="Lato" w:hAnsi="Lato"/>
                <w:sz w:val="20"/>
                <w:szCs w:val="20"/>
                <w:lang w:val="da-DK"/>
              </w:rPr>
            </w:pPr>
            <w:r w:rsidRPr="00965854">
              <w:rPr>
                <w:sz w:val="20"/>
                <w:szCs w:val="20"/>
                <w:lang w:val="fr"/>
              </w:rPr>
              <w:t xml:space="preserve">Simulateur </w:t>
            </w:r>
            <w:r w:rsidR="00B936B1">
              <w:rPr>
                <w:sz w:val="20"/>
                <w:szCs w:val="20"/>
                <w:lang w:val="fr"/>
              </w:rPr>
              <w:t>Lleap /</w:t>
            </w:r>
            <w:proofErr w:type="spellStart"/>
            <w:r w:rsidR="00B936B1">
              <w:rPr>
                <w:sz w:val="20"/>
                <w:szCs w:val="20"/>
                <w:lang w:val="fr"/>
              </w:rPr>
              <w:t>Simpad</w:t>
            </w:r>
            <w:proofErr w:type="spellEnd"/>
          </w:p>
        </w:tc>
      </w:tr>
      <w:tr w:rsidR="00252503" w:rsidRPr="00965854" w14:paraId="740D9998" w14:textId="77777777" w:rsidTr="001E2F49">
        <w:tc>
          <w:tcPr>
            <w:tcW w:w="2689" w:type="dxa"/>
          </w:tcPr>
          <w:p w14:paraId="5BDF2A96" w14:textId="1A768CB4" w:rsidR="00252503" w:rsidRPr="00965854" w:rsidRDefault="00252503">
            <w:pPr>
              <w:rPr>
                <w:rFonts w:ascii="Lato" w:hAnsi="Lato"/>
                <w:sz w:val="20"/>
                <w:szCs w:val="20"/>
                <w:lang w:val="da-DK"/>
              </w:rPr>
            </w:pPr>
            <w:r w:rsidRPr="00965854">
              <w:rPr>
                <w:sz w:val="20"/>
                <w:szCs w:val="20"/>
                <w:lang w:val="fr"/>
              </w:rPr>
              <w:t>Temps de simulation</w:t>
            </w:r>
          </w:p>
        </w:tc>
        <w:tc>
          <w:tcPr>
            <w:tcW w:w="6939" w:type="dxa"/>
          </w:tcPr>
          <w:p w14:paraId="1B71B3DB" w14:textId="1D78EB05" w:rsidR="00252503" w:rsidRPr="00965854" w:rsidRDefault="00926CA0">
            <w:pPr>
              <w:rPr>
                <w:rFonts w:ascii="Lato" w:hAnsi="Lato"/>
                <w:sz w:val="20"/>
                <w:szCs w:val="20"/>
                <w:lang w:val="da-DK"/>
              </w:rPr>
            </w:pPr>
            <w:r w:rsidRPr="00965854">
              <w:rPr>
                <w:sz w:val="20"/>
                <w:szCs w:val="20"/>
                <w:lang w:val="fr"/>
              </w:rPr>
              <w:t>25 minutes</w:t>
            </w:r>
          </w:p>
        </w:tc>
      </w:tr>
      <w:tr w:rsidR="00252503" w:rsidRPr="00965854" w14:paraId="5C3A9459" w14:textId="77777777" w:rsidTr="001E2F49">
        <w:tc>
          <w:tcPr>
            <w:tcW w:w="2689" w:type="dxa"/>
          </w:tcPr>
          <w:p w14:paraId="48CA4F88" w14:textId="0AEC31DD" w:rsidR="00252503" w:rsidRPr="00965854" w:rsidRDefault="00252503">
            <w:pPr>
              <w:rPr>
                <w:rFonts w:ascii="Lato" w:hAnsi="Lato"/>
                <w:sz w:val="20"/>
                <w:szCs w:val="20"/>
                <w:lang w:val="da-DK"/>
              </w:rPr>
            </w:pPr>
            <w:r w:rsidRPr="00965854">
              <w:rPr>
                <w:sz w:val="20"/>
                <w:szCs w:val="20"/>
                <w:lang w:val="fr"/>
              </w:rPr>
              <w:t>Temps de débriefing</w:t>
            </w:r>
          </w:p>
        </w:tc>
        <w:tc>
          <w:tcPr>
            <w:tcW w:w="6939" w:type="dxa"/>
          </w:tcPr>
          <w:p w14:paraId="145A033A" w14:textId="744D7747" w:rsidR="00252503" w:rsidRPr="00965854" w:rsidRDefault="0087286D">
            <w:pPr>
              <w:rPr>
                <w:rFonts w:ascii="Lato" w:hAnsi="Lato"/>
                <w:sz w:val="20"/>
                <w:szCs w:val="20"/>
                <w:lang w:val="da-DK"/>
              </w:rPr>
            </w:pPr>
            <w:r w:rsidRPr="00965854">
              <w:rPr>
                <w:sz w:val="20"/>
                <w:szCs w:val="20"/>
                <w:lang w:val="fr"/>
              </w:rPr>
              <w:t>30-40 minutes</w:t>
            </w:r>
          </w:p>
        </w:tc>
      </w:tr>
      <w:tr w:rsidR="00252503" w:rsidRPr="00965854" w14:paraId="7BE6B872" w14:textId="77777777" w:rsidTr="001E2F49">
        <w:tc>
          <w:tcPr>
            <w:tcW w:w="2689" w:type="dxa"/>
          </w:tcPr>
          <w:p w14:paraId="4E59F0B9" w14:textId="54F58AC5" w:rsidR="00252503" w:rsidRPr="00965854" w:rsidRDefault="00607BF5">
            <w:pPr>
              <w:rPr>
                <w:rFonts w:ascii="Lato" w:hAnsi="Lato"/>
                <w:sz w:val="20"/>
                <w:szCs w:val="20"/>
                <w:lang w:val="da-DK"/>
              </w:rPr>
            </w:pPr>
            <w:r w:rsidRPr="00965854">
              <w:rPr>
                <w:sz w:val="20"/>
                <w:szCs w:val="20"/>
                <w:lang w:val="fr"/>
              </w:rPr>
              <w:t>Niveau</w:t>
            </w:r>
          </w:p>
        </w:tc>
        <w:tc>
          <w:tcPr>
            <w:tcW w:w="6939" w:type="dxa"/>
          </w:tcPr>
          <w:p w14:paraId="6B74D39A" w14:textId="4DD9D902" w:rsidR="00252503" w:rsidRPr="00965854" w:rsidRDefault="00FF158F">
            <w:pPr>
              <w:rPr>
                <w:rFonts w:ascii="Lato" w:hAnsi="Lato"/>
                <w:sz w:val="20"/>
                <w:szCs w:val="20"/>
                <w:lang w:val="da-DK"/>
              </w:rPr>
            </w:pPr>
            <w:r w:rsidRPr="00965854">
              <w:rPr>
                <w:sz w:val="20"/>
                <w:szCs w:val="20"/>
                <w:lang w:val="fr"/>
              </w:rPr>
              <w:t>Avancé</w:t>
            </w:r>
          </w:p>
        </w:tc>
      </w:tr>
      <w:tr w:rsidR="00607BF5" w:rsidRPr="00965854" w14:paraId="5F5D4F2B" w14:textId="77777777" w:rsidTr="001E2F49">
        <w:tc>
          <w:tcPr>
            <w:tcW w:w="2689" w:type="dxa"/>
          </w:tcPr>
          <w:p w14:paraId="325DF568" w14:textId="15DE0D6A" w:rsidR="00607BF5" w:rsidRPr="00965854" w:rsidRDefault="00607BF5" w:rsidP="00607BF5">
            <w:pPr>
              <w:rPr>
                <w:rFonts w:ascii="Lato" w:hAnsi="Lato"/>
                <w:sz w:val="20"/>
                <w:szCs w:val="20"/>
                <w:lang w:val="da-DK"/>
              </w:rPr>
            </w:pPr>
            <w:r w:rsidRPr="00965854">
              <w:rPr>
                <w:sz w:val="20"/>
                <w:szCs w:val="20"/>
                <w:lang w:val="fr"/>
              </w:rPr>
              <w:t>Patient Type</w:t>
            </w:r>
          </w:p>
        </w:tc>
        <w:tc>
          <w:tcPr>
            <w:tcW w:w="6939" w:type="dxa"/>
          </w:tcPr>
          <w:p w14:paraId="599C61B5" w14:textId="1DAA06D5" w:rsidR="00607BF5" w:rsidRPr="00965854" w:rsidRDefault="00FF158F" w:rsidP="00607BF5">
            <w:pPr>
              <w:rPr>
                <w:rFonts w:ascii="Lato" w:hAnsi="Lato"/>
                <w:sz w:val="20"/>
                <w:szCs w:val="20"/>
                <w:lang w:val="da-DK"/>
              </w:rPr>
            </w:pPr>
            <w:r w:rsidRPr="00965854">
              <w:rPr>
                <w:sz w:val="20"/>
                <w:szCs w:val="20"/>
                <w:lang w:val="fr"/>
              </w:rPr>
              <w:t>Adulte</w:t>
            </w:r>
          </w:p>
        </w:tc>
      </w:tr>
      <w:tr w:rsidR="00607BF5" w:rsidRPr="002B6737" w14:paraId="03C495CF" w14:textId="77777777" w:rsidTr="001E2F49">
        <w:tc>
          <w:tcPr>
            <w:tcW w:w="2689" w:type="dxa"/>
          </w:tcPr>
          <w:p w14:paraId="5D3EF735" w14:textId="25152564" w:rsidR="00607BF5" w:rsidRPr="00965854" w:rsidRDefault="00607BF5" w:rsidP="00607BF5">
            <w:pPr>
              <w:rPr>
                <w:rFonts w:ascii="Lato" w:hAnsi="Lato"/>
                <w:sz w:val="20"/>
                <w:szCs w:val="20"/>
                <w:lang w:val="da-DK"/>
              </w:rPr>
            </w:pPr>
            <w:r w:rsidRPr="00965854">
              <w:rPr>
                <w:sz w:val="20"/>
                <w:szCs w:val="20"/>
                <w:lang w:val="fr"/>
              </w:rPr>
              <w:t>Groupes cibles</w:t>
            </w:r>
          </w:p>
        </w:tc>
        <w:tc>
          <w:tcPr>
            <w:tcW w:w="6939" w:type="dxa"/>
          </w:tcPr>
          <w:p w14:paraId="539E8797" w14:textId="291EB8CF" w:rsidR="00607BF5" w:rsidRPr="0093361D" w:rsidRDefault="00B936B1" w:rsidP="00607BF5">
            <w:pPr>
              <w:rPr>
                <w:rFonts w:ascii="Lato" w:hAnsi="Lato"/>
                <w:sz w:val="20"/>
                <w:szCs w:val="20"/>
                <w:lang w:val="fr-FR"/>
              </w:rPr>
            </w:pPr>
            <w:r>
              <w:rPr>
                <w:sz w:val="20"/>
                <w:szCs w:val="20"/>
                <w:lang w:val="fr"/>
              </w:rPr>
              <w:t>Professionnels</w:t>
            </w:r>
            <w:r w:rsidR="00FF158F" w:rsidRPr="00965854">
              <w:rPr>
                <w:sz w:val="20"/>
                <w:szCs w:val="20"/>
                <w:lang w:val="fr"/>
              </w:rPr>
              <w:t xml:space="preserve"> de soins de santé au service des urgences</w:t>
            </w:r>
          </w:p>
        </w:tc>
      </w:tr>
      <w:tr w:rsidR="00607BF5" w:rsidRPr="002B6737" w14:paraId="0AC08717" w14:textId="77777777" w:rsidTr="001E2F49">
        <w:tc>
          <w:tcPr>
            <w:tcW w:w="2689" w:type="dxa"/>
          </w:tcPr>
          <w:p w14:paraId="6DA14F89" w14:textId="37482D05" w:rsidR="00607BF5" w:rsidRPr="00965854" w:rsidRDefault="00607BF5" w:rsidP="00607BF5">
            <w:pPr>
              <w:rPr>
                <w:rFonts w:ascii="Lato" w:hAnsi="Lato"/>
                <w:sz w:val="20"/>
                <w:szCs w:val="20"/>
                <w:lang w:val="da-DK"/>
              </w:rPr>
            </w:pPr>
            <w:r w:rsidRPr="00965854">
              <w:rPr>
                <w:sz w:val="20"/>
                <w:szCs w:val="20"/>
                <w:lang w:val="fr"/>
              </w:rPr>
              <w:t>Résumé</w:t>
            </w:r>
          </w:p>
        </w:tc>
        <w:tc>
          <w:tcPr>
            <w:tcW w:w="6939" w:type="dxa"/>
          </w:tcPr>
          <w:p w14:paraId="6CE2BC56" w14:textId="250EC05E" w:rsidR="000E573A" w:rsidRPr="0093361D" w:rsidRDefault="00FF158F" w:rsidP="004A3933">
            <w:pPr>
              <w:jc w:val="both"/>
              <w:rPr>
                <w:rFonts w:ascii="Lato" w:hAnsi="Lato"/>
                <w:sz w:val="20"/>
                <w:szCs w:val="20"/>
                <w:lang w:val="fr-FR"/>
              </w:rPr>
            </w:pPr>
            <w:r w:rsidRPr="00965854">
              <w:rPr>
                <w:sz w:val="20"/>
                <w:szCs w:val="20"/>
                <w:lang w:val="fr"/>
              </w:rPr>
              <w:t xml:space="preserve">Ce scénario présente l’arrivée prévue d’un homme de 71 ans avec COVID-19 soupçonné. Le patient a appelé le </w:t>
            </w:r>
            <w:r w:rsidR="00B936B1">
              <w:rPr>
                <w:sz w:val="20"/>
                <w:szCs w:val="20"/>
                <w:lang w:val="fr"/>
              </w:rPr>
              <w:t>SAMU</w:t>
            </w:r>
            <w:r w:rsidRPr="00965854">
              <w:rPr>
                <w:sz w:val="20"/>
                <w:szCs w:val="20"/>
                <w:lang w:val="fr"/>
              </w:rPr>
              <w:t xml:space="preserve">, avec </w:t>
            </w:r>
            <w:r w:rsidR="002B6737">
              <w:rPr>
                <w:sz w:val="20"/>
                <w:szCs w:val="20"/>
                <w:lang w:val="fr"/>
              </w:rPr>
              <w:t>une</w:t>
            </w:r>
            <w:r w:rsidRPr="00965854">
              <w:rPr>
                <w:sz w:val="20"/>
                <w:szCs w:val="20"/>
                <w:lang w:val="fr"/>
              </w:rPr>
              <w:t xml:space="preserve"> fièvre élevée, </w:t>
            </w:r>
            <w:r w:rsidR="00B936B1">
              <w:rPr>
                <w:sz w:val="20"/>
                <w:szCs w:val="20"/>
                <w:lang w:val="fr"/>
              </w:rPr>
              <w:t xml:space="preserve">de </w:t>
            </w:r>
            <w:r w:rsidRPr="00965854">
              <w:rPr>
                <w:sz w:val="20"/>
                <w:szCs w:val="20"/>
                <w:lang w:val="fr"/>
              </w:rPr>
              <w:t xml:space="preserve">la toux, </w:t>
            </w:r>
            <w:r w:rsidR="00B936B1">
              <w:rPr>
                <w:sz w:val="20"/>
                <w:szCs w:val="20"/>
                <w:lang w:val="fr"/>
              </w:rPr>
              <w:t>une</w:t>
            </w:r>
            <w:r w:rsidRPr="00965854">
              <w:rPr>
                <w:sz w:val="20"/>
                <w:szCs w:val="20"/>
                <w:lang w:val="fr"/>
              </w:rPr>
              <w:t xml:space="preserve"> douleur </w:t>
            </w:r>
            <w:r w:rsidR="00B936B1">
              <w:rPr>
                <w:sz w:val="20"/>
                <w:szCs w:val="20"/>
                <w:lang w:val="fr"/>
              </w:rPr>
              <w:t xml:space="preserve">thoracique </w:t>
            </w:r>
            <w:r w:rsidRPr="00965854">
              <w:rPr>
                <w:sz w:val="20"/>
                <w:szCs w:val="20"/>
                <w:lang w:val="fr"/>
              </w:rPr>
              <w:t xml:space="preserve">et </w:t>
            </w:r>
            <w:r w:rsidR="00B936B1">
              <w:rPr>
                <w:sz w:val="20"/>
                <w:szCs w:val="20"/>
                <w:lang w:val="fr"/>
              </w:rPr>
              <w:t>une</w:t>
            </w:r>
            <w:r w:rsidRPr="00965854">
              <w:rPr>
                <w:sz w:val="20"/>
                <w:szCs w:val="20"/>
                <w:lang w:val="fr"/>
              </w:rPr>
              <w:t xml:space="preserve"> difficulté respiratoire. Il y a 9 jours, il a rencontré son fils qui a été contrôlé positif pour 2019-nCoV. Le patient a des antécédents de diabète</w:t>
            </w:r>
            <w:r w:rsidR="00B936B1">
              <w:rPr>
                <w:sz w:val="20"/>
                <w:szCs w:val="20"/>
                <w:lang w:val="fr"/>
              </w:rPr>
              <w:t xml:space="preserve"> de type</w:t>
            </w:r>
            <w:r w:rsidRPr="00965854">
              <w:rPr>
                <w:sz w:val="20"/>
                <w:szCs w:val="20"/>
                <w:lang w:val="fr"/>
              </w:rPr>
              <w:t xml:space="preserve"> 2 et d</w:t>
            </w:r>
            <w:r w:rsidR="00B936B1">
              <w:rPr>
                <w:sz w:val="20"/>
                <w:szCs w:val="20"/>
                <w:lang w:val="fr"/>
              </w:rPr>
              <w:t>u</w:t>
            </w:r>
            <w:r w:rsidRPr="00965854">
              <w:rPr>
                <w:sz w:val="20"/>
                <w:szCs w:val="20"/>
                <w:lang w:val="fr"/>
              </w:rPr>
              <w:t xml:space="preserve"> maladie chronique du foie.</w:t>
            </w:r>
          </w:p>
          <w:p w14:paraId="70D567EC" w14:textId="77777777" w:rsidR="000E573A" w:rsidRPr="0093361D" w:rsidRDefault="000E573A" w:rsidP="004A3933">
            <w:pPr>
              <w:jc w:val="both"/>
              <w:rPr>
                <w:rFonts w:ascii="Lato" w:hAnsi="Lato"/>
                <w:sz w:val="20"/>
                <w:szCs w:val="20"/>
                <w:lang w:val="fr-FR"/>
              </w:rPr>
            </w:pPr>
          </w:p>
          <w:p w14:paraId="60753008" w14:textId="23B52821" w:rsidR="00FF158F" w:rsidRPr="0093361D" w:rsidRDefault="00FF158F" w:rsidP="004A3933">
            <w:pPr>
              <w:jc w:val="both"/>
              <w:rPr>
                <w:rFonts w:ascii="Lato" w:hAnsi="Lato"/>
                <w:sz w:val="20"/>
                <w:szCs w:val="20"/>
                <w:lang w:val="fr-FR"/>
              </w:rPr>
            </w:pPr>
            <w:r w:rsidRPr="00965854">
              <w:rPr>
                <w:sz w:val="20"/>
                <w:szCs w:val="20"/>
                <w:lang w:val="fr"/>
              </w:rPr>
              <w:t>On</w:t>
            </w:r>
            <w:r w:rsidR="00B936B1">
              <w:rPr>
                <w:sz w:val="20"/>
                <w:szCs w:val="20"/>
                <w:lang w:val="fr"/>
              </w:rPr>
              <w:t xml:space="preserve"> </w:t>
            </w:r>
            <w:r w:rsidRPr="00965854">
              <w:rPr>
                <w:sz w:val="20"/>
                <w:szCs w:val="20"/>
                <w:lang w:val="fr"/>
              </w:rPr>
              <w:t xml:space="preserve">attend </w:t>
            </w:r>
            <w:r w:rsidR="00B936B1">
              <w:rPr>
                <w:sz w:val="20"/>
                <w:szCs w:val="20"/>
                <w:lang w:val="fr"/>
              </w:rPr>
              <w:t>d</w:t>
            </w:r>
            <w:r w:rsidRPr="00965854">
              <w:rPr>
                <w:sz w:val="20"/>
                <w:szCs w:val="20"/>
                <w:lang w:val="fr"/>
              </w:rPr>
              <w:t xml:space="preserve">es participants </w:t>
            </w:r>
            <w:r w:rsidR="00B936B1">
              <w:rPr>
                <w:sz w:val="20"/>
                <w:szCs w:val="20"/>
                <w:lang w:val="fr"/>
              </w:rPr>
              <w:t xml:space="preserve">qu’ils </w:t>
            </w:r>
            <w:r w:rsidRPr="00965854">
              <w:rPr>
                <w:sz w:val="20"/>
                <w:szCs w:val="20"/>
                <w:lang w:val="fr"/>
              </w:rPr>
              <w:t>préparent l</w:t>
            </w:r>
            <w:r w:rsidR="00B936B1">
              <w:rPr>
                <w:sz w:val="20"/>
                <w:szCs w:val="20"/>
                <w:lang w:val="fr"/>
              </w:rPr>
              <w:t>e matériel</w:t>
            </w:r>
            <w:r w:rsidRPr="00965854">
              <w:rPr>
                <w:sz w:val="20"/>
                <w:szCs w:val="20"/>
                <w:lang w:val="fr"/>
              </w:rPr>
              <w:t>,</w:t>
            </w:r>
            <w:r w:rsidR="00B936B1">
              <w:rPr>
                <w:sz w:val="20"/>
                <w:szCs w:val="20"/>
                <w:lang w:val="fr"/>
              </w:rPr>
              <w:t xml:space="preserve"> les EPI</w:t>
            </w:r>
            <w:r w:rsidRPr="00965854">
              <w:rPr>
                <w:sz w:val="20"/>
                <w:szCs w:val="20"/>
                <w:lang w:val="fr"/>
              </w:rPr>
              <w:t xml:space="preserve">, qu’ils </w:t>
            </w:r>
            <w:r w:rsidR="007A4015">
              <w:rPr>
                <w:sz w:val="20"/>
                <w:szCs w:val="20"/>
                <w:lang w:val="fr"/>
              </w:rPr>
              <w:t>examinent</w:t>
            </w:r>
            <w:r w:rsidRPr="00965854">
              <w:rPr>
                <w:sz w:val="20"/>
                <w:szCs w:val="20"/>
                <w:lang w:val="fr"/>
              </w:rPr>
              <w:t xml:space="preserve"> le patient, qu’ils administrent de l’oxygène supplémentaire, qu’ils </w:t>
            </w:r>
            <w:r w:rsidR="007A4015">
              <w:rPr>
                <w:sz w:val="20"/>
                <w:szCs w:val="20"/>
                <w:lang w:val="fr"/>
              </w:rPr>
              <w:t>fasse un bilan sanguin</w:t>
            </w:r>
            <w:r w:rsidRPr="00965854">
              <w:rPr>
                <w:sz w:val="20"/>
                <w:szCs w:val="20"/>
                <w:lang w:val="fr"/>
              </w:rPr>
              <w:t xml:space="preserve">, qu’ils </w:t>
            </w:r>
            <w:r w:rsidR="007A4015">
              <w:rPr>
                <w:sz w:val="20"/>
                <w:szCs w:val="20"/>
                <w:lang w:val="fr"/>
              </w:rPr>
              <w:t>de</w:t>
            </w:r>
            <w:r w:rsidRPr="00965854">
              <w:rPr>
                <w:sz w:val="20"/>
                <w:szCs w:val="20"/>
                <w:lang w:val="fr"/>
              </w:rPr>
              <w:t xml:space="preserve">mandent des radiographies </w:t>
            </w:r>
            <w:r w:rsidR="002B6737">
              <w:rPr>
                <w:sz w:val="20"/>
                <w:szCs w:val="20"/>
                <w:lang w:val="fr"/>
              </w:rPr>
              <w:t>au</w:t>
            </w:r>
            <w:r w:rsidRPr="00965854">
              <w:rPr>
                <w:sz w:val="20"/>
                <w:szCs w:val="20"/>
                <w:lang w:val="fr"/>
              </w:rPr>
              <w:t xml:space="preserve"> chevet</w:t>
            </w:r>
            <w:r w:rsidR="002B6737">
              <w:rPr>
                <w:sz w:val="20"/>
                <w:szCs w:val="20"/>
                <w:lang w:val="fr"/>
              </w:rPr>
              <w:t xml:space="preserve"> du patient</w:t>
            </w:r>
            <w:r w:rsidRPr="00965854">
              <w:rPr>
                <w:sz w:val="20"/>
                <w:szCs w:val="20"/>
                <w:lang w:val="fr"/>
              </w:rPr>
              <w:t xml:space="preserve"> et qu’ils </w:t>
            </w:r>
            <w:r w:rsidR="002B6737">
              <w:rPr>
                <w:sz w:val="20"/>
                <w:szCs w:val="20"/>
                <w:lang w:val="fr"/>
              </w:rPr>
              <w:t>transfèrent</w:t>
            </w:r>
            <w:r w:rsidR="007A4015">
              <w:rPr>
                <w:sz w:val="20"/>
                <w:szCs w:val="20"/>
                <w:lang w:val="fr"/>
              </w:rPr>
              <w:t xml:space="preserve"> en </w:t>
            </w:r>
            <w:r w:rsidRPr="00965854">
              <w:rPr>
                <w:sz w:val="20"/>
                <w:szCs w:val="20"/>
                <w:lang w:val="fr"/>
              </w:rPr>
              <w:t>l’unité de soins intensifs (U</w:t>
            </w:r>
            <w:r w:rsidR="007A4015">
              <w:rPr>
                <w:sz w:val="20"/>
                <w:szCs w:val="20"/>
                <w:lang w:val="fr"/>
              </w:rPr>
              <w:t>S</w:t>
            </w:r>
            <w:r w:rsidRPr="00965854">
              <w:rPr>
                <w:sz w:val="20"/>
                <w:szCs w:val="20"/>
                <w:lang w:val="fr"/>
              </w:rPr>
              <w:t xml:space="preserve">I) ou au service </w:t>
            </w:r>
            <w:r w:rsidR="00557560">
              <w:rPr>
                <w:sz w:val="20"/>
                <w:szCs w:val="20"/>
                <w:lang w:val="fr"/>
              </w:rPr>
              <w:t>réanimation</w:t>
            </w:r>
            <w:r w:rsidRPr="00965854">
              <w:rPr>
                <w:sz w:val="20"/>
                <w:szCs w:val="20"/>
                <w:lang w:val="fr"/>
              </w:rPr>
              <w:t xml:space="preserve">, </w:t>
            </w:r>
            <w:r w:rsidR="002B6737">
              <w:rPr>
                <w:sz w:val="20"/>
                <w:szCs w:val="20"/>
                <w:lang w:val="fr"/>
              </w:rPr>
              <w:t xml:space="preserve">qu’ils </w:t>
            </w:r>
            <w:r w:rsidRPr="00965854">
              <w:rPr>
                <w:sz w:val="20"/>
                <w:szCs w:val="20"/>
                <w:lang w:val="fr"/>
              </w:rPr>
              <w:t>éduque</w:t>
            </w:r>
            <w:r w:rsidR="002B6737">
              <w:rPr>
                <w:sz w:val="20"/>
                <w:szCs w:val="20"/>
                <w:lang w:val="fr"/>
              </w:rPr>
              <w:t>nt</w:t>
            </w:r>
            <w:r w:rsidRPr="00965854">
              <w:rPr>
                <w:sz w:val="20"/>
                <w:szCs w:val="20"/>
                <w:lang w:val="fr"/>
              </w:rPr>
              <w:t xml:space="preserve"> le patient, communique</w:t>
            </w:r>
            <w:r w:rsidR="002B6737">
              <w:rPr>
                <w:sz w:val="20"/>
                <w:szCs w:val="20"/>
                <w:lang w:val="fr"/>
              </w:rPr>
              <w:t>nt</w:t>
            </w:r>
            <w:r w:rsidRPr="00965854">
              <w:rPr>
                <w:sz w:val="20"/>
                <w:szCs w:val="20"/>
                <w:lang w:val="fr"/>
              </w:rPr>
              <w:t xml:space="preserve"> efficacement avec l’équipe interprofessionnelle, </w:t>
            </w:r>
            <w:r w:rsidR="002B6737">
              <w:rPr>
                <w:sz w:val="20"/>
                <w:szCs w:val="20"/>
                <w:lang w:val="fr"/>
              </w:rPr>
              <w:t xml:space="preserve">qu’ils </w:t>
            </w:r>
            <w:r w:rsidRPr="00965854">
              <w:rPr>
                <w:sz w:val="20"/>
                <w:szCs w:val="20"/>
                <w:lang w:val="fr"/>
              </w:rPr>
              <w:t>intensifie</w:t>
            </w:r>
            <w:r w:rsidR="002B6737">
              <w:rPr>
                <w:sz w:val="20"/>
                <w:szCs w:val="20"/>
                <w:lang w:val="fr"/>
              </w:rPr>
              <w:t>nt</w:t>
            </w:r>
            <w:r w:rsidRPr="00965854">
              <w:rPr>
                <w:sz w:val="20"/>
                <w:szCs w:val="20"/>
                <w:lang w:val="fr"/>
              </w:rPr>
              <w:t xml:space="preserve"> les précautions standard</w:t>
            </w:r>
            <w:r w:rsidR="002B6737">
              <w:rPr>
                <w:sz w:val="20"/>
                <w:szCs w:val="20"/>
                <w:lang w:val="fr"/>
              </w:rPr>
              <w:t>s</w:t>
            </w:r>
            <w:r w:rsidRPr="00965854">
              <w:rPr>
                <w:sz w:val="20"/>
                <w:szCs w:val="20"/>
                <w:lang w:val="fr"/>
              </w:rPr>
              <w:t xml:space="preserve"> pour tous les patients et</w:t>
            </w:r>
            <w:r w:rsidR="002B6737">
              <w:rPr>
                <w:sz w:val="20"/>
                <w:szCs w:val="20"/>
                <w:lang w:val="fr"/>
              </w:rPr>
              <w:t xml:space="preserve"> qu’ils</w:t>
            </w:r>
            <w:r w:rsidRPr="00965854">
              <w:rPr>
                <w:sz w:val="20"/>
                <w:szCs w:val="20"/>
                <w:lang w:val="fr"/>
              </w:rPr>
              <w:t xml:space="preserve"> </w:t>
            </w:r>
            <w:r w:rsidR="002B6737">
              <w:rPr>
                <w:sz w:val="20"/>
                <w:szCs w:val="20"/>
                <w:lang w:val="fr"/>
              </w:rPr>
              <w:t xml:space="preserve">ôtent et </w:t>
            </w:r>
            <w:r w:rsidRPr="00965854">
              <w:rPr>
                <w:sz w:val="20"/>
                <w:szCs w:val="20"/>
                <w:lang w:val="fr"/>
              </w:rPr>
              <w:t>élimine</w:t>
            </w:r>
            <w:r w:rsidR="002B6737">
              <w:rPr>
                <w:sz w:val="20"/>
                <w:szCs w:val="20"/>
                <w:lang w:val="fr"/>
              </w:rPr>
              <w:t>nt</w:t>
            </w:r>
            <w:r w:rsidRPr="00965854">
              <w:rPr>
                <w:sz w:val="20"/>
                <w:szCs w:val="20"/>
                <w:lang w:val="fr"/>
              </w:rPr>
              <w:t xml:space="preserve"> en toute sécurité l</w:t>
            </w:r>
            <w:r w:rsidR="007A4015">
              <w:rPr>
                <w:sz w:val="20"/>
                <w:szCs w:val="20"/>
                <w:lang w:val="fr"/>
              </w:rPr>
              <w:t xml:space="preserve">es </w:t>
            </w:r>
            <w:r w:rsidRPr="00965854">
              <w:rPr>
                <w:sz w:val="20"/>
                <w:szCs w:val="20"/>
                <w:lang w:val="fr"/>
              </w:rPr>
              <w:t>EPI</w:t>
            </w:r>
            <w:r w:rsidR="002B6737">
              <w:rPr>
                <w:sz w:val="20"/>
                <w:szCs w:val="20"/>
                <w:lang w:val="fr"/>
              </w:rPr>
              <w:t>,</w:t>
            </w:r>
            <w:r w:rsidR="002B6737" w:rsidRPr="00965854">
              <w:rPr>
                <w:sz w:val="20"/>
                <w:szCs w:val="20"/>
                <w:lang w:val="fr"/>
              </w:rPr>
              <w:t xml:space="preserve"> et </w:t>
            </w:r>
            <w:r w:rsidR="002B6737">
              <w:rPr>
                <w:sz w:val="20"/>
                <w:szCs w:val="20"/>
                <w:lang w:val="fr"/>
              </w:rPr>
              <w:t xml:space="preserve">qu’ils désinfectent </w:t>
            </w:r>
            <w:r w:rsidR="002B6737" w:rsidRPr="00965854">
              <w:rPr>
                <w:sz w:val="20"/>
                <w:szCs w:val="20"/>
                <w:lang w:val="fr"/>
              </w:rPr>
              <w:t>l</w:t>
            </w:r>
            <w:r w:rsidR="002B6737">
              <w:rPr>
                <w:sz w:val="20"/>
                <w:szCs w:val="20"/>
                <w:lang w:val="fr"/>
              </w:rPr>
              <w:t>e matériel et l’environnement</w:t>
            </w:r>
            <w:r w:rsidRPr="00965854">
              <w:rPr>
                <w:sz w:val="20"/>
                <w:szCs w:val="20"/>
                <w:lang w:val="fr"/>
              </w:rPr>
              <w:t>.</w:t>
            </w:r>
          </w:p>
        </w:tc>
      </w:tr>
      <w:tr w:rsidR="00607BF5" w:rsidRPr="002B6737" w14:paraId="404443AC" w14:textId="77777777" w:rsidTr="001E2F49">
        <w:tc>
          <w:tcPr>
            <w:tcW w:w="2689" w:type="dxa"/>
          </w:tcPr>
          <w:p w14:paraId="27B3D388" w14:textId="032131A5" w:rsidR="00607BF5" w:rsidRPr="00965854" w:rsidRDefault="00607BF5" w:rsidP="00607BF5">
            <w:pPr>
              <w:rPr>
                <w:rFonts w:ascii="Lato" w:hAnsi="Lato"/>
                <w:sz w:val="20"/>
                <w:szCs w:val="20"/>
                <w:lang w:val="da-DK"/>
              </w:rPr>
            </w:pPr>
            <w:r w:rsidRPr="00965854">
              <w:rPr>
                <w:sz w:val="20"/>
                <w:szCs w:val="20"/>
                <w:lang w:val="fr"/>
              </w:rPr>
              <w:t>Objectifs d’apprentissage</w:t>
            </w:r>
          </w:p>
        </w:tc>
        <w:tc>
          <w:tcPr>
            <w:tcW w:w="6939" w:type="dxa"/>
          </w:tcPr>
          <w:p w14:paraId="1D42FC85" w14:textId="60097166" w:rsidR="000855BC" w:rsidRPr="0093361D" w:rsidRDefault="00E30F9B" w:rsidP="00AB3FDD">
            <w:pPr>
              <w:pStyle w:val="ListParagraph"/>
              <w:widowControl w:val="0"/>
              <w:numPr>
                <w:ilvl w:val="0"/>
                <w:numId w:val="18"/>
              </w:numPr>
              <w:tabs>
                <w:tab w:val="left" w:pos="2160"/>
              </w:tabs>
              <w:autoSpaceDE w:val="0"/>
              <w:autoSpaceDN w:val="0"/>
              <w:adjustRightInd w:val="0"/>
              <w:jc w:val="both"/>
              <w:rPr>
                <w:rFonts w:ascii="Lato" w:hAnsi="Lato"/>
                <w:sz w:val="20"/>
                <w:szCs w:val="20"/>
                <w:lang w:val="fr-FR"/>
              </w:rPr>
            </w:pPr>
            <w:r w:rsidRPr="00965854">
              <w:rPr>
                <w:sz w:val="20"/>
                <w:szCs w:val="20"/>
                <w:lang w:val="fr"/>
              </w:rPr>
              <w:t>Appliquer des précautions standard</w:t>
            </w:r>
            <w:r w:rsidR="007A4015">
              <w:rPr>
                <w:sz w:val="20"/>
                <w:szCs w:val="20"/>
                <w:lang w:val="fr"/>
              </w:rPr>
              <w:t>s</w:t>
            </w:r>
            <w:r w:rsidRPr="00965854">
              <w:rPr>
                <w:sz w:val="20"/>
                <w:szCs w:val="20"/>
                <w:lang w:val="fr"/>
              </w:rPr>
              <w:t xml:space="preserve"> selon le diagnostic présumé, y compris l’EPI approprié</w:t>
            </w:r>
          </w:p>
          <w:p w14:paraId="2DDE483E" w14:textId="0BF1EB8A" w:rsidR="000855BC" w:rsidRPr="0093361D" w:rsidRDefault="000855BC" w:rsidP="00AB3FDD">
            <w:pPr>
              <w:pStyle w:val="ListParagraph"/>
              <w:widowControl w:val="0"/>
              <w:numPr>
                <w:ilvl w:val="0"/>
                <w:numId w:val="18"/>
              </w:numPr>
              <w:tabs>
                <w:tab w:val="left" w:pos="2160"/>
              </w:tabs>
              <w:autoSpaceDE w:val="0"/>
              <w:autoSpaceDN w:val="0"/>
              <w:adjustRightInd w:val="0"/>
              <w:jc w:val="both"/>
              <w:rPr>
                <w:rFonts w:ascii="Lato" w:hAnsi="Lato"/>
                <w:sz w:val="20"/>
                <w:szCs w:val="20"/>
                <w:lang w:val="fr-FR"/>
              </w:rPr>
            </w:pPr>
            <w:r w:rsidRPr="00965854">
              <w:rPr>
                <w:sz w:val="20"/>
                <w:szCs w:val="20"/>
                <w:lang w:val="fr"/>
              </w:rPr>
              <w:t>Appliquer l</w:t>
            </w:r>
            <w:r w:rsidR="005A6DCC">
              <w:rPr>
                <w:sz w:val="20"/>
                <w:szCs w:val="20"/>
                <w:lang w:val="fr"/>
              </w:rPr>
              <w:t xml:space="preserve">es mesures </w:t>
            </w:r>
            <w:r w:rsidRPr="00965854">
              <w:rPr>
                <w:sz w:val="20"/>
                <w:szCs w:val="20"/>
                <w:lang w:val="fr"/>
              </w:rPr>
              <w:t>préventi</w:t>
            </w:r>
            <w:r w:rsidR="005A6DCC">
              <w:rPr>
                <w:sz w:val="20"/>
                <w:szCs w:val="20"/>
                <w:lang w:val="fr"/>
              </w:rPr>
              <w:t>ves</w:t>
            </w:r>
            <w:r w:rsidRPr="00965854">
              <w:rPr>
                <w:sz w:val="20"/>
                <w:szCs w:val="20"/>
                <w:lang w:val="fr"/>
              </w:rPr>
              <w:t xml:space="preserve"> et </w:t>
            </w:r>
            <w:r w:rsidR="005A6DCC">
              <w:rPr>
                <w:sz w:val="20"/>
                <w:szCs w:val="20"/>
                <w:lang w:val="fr"/>
              </w:rPr>
              <w:t>de</w:t>
            </w:r>
            <w:r w:rsidRPr="00965854">
              <w:rPr>
                <w:sz w:val="20"/>
                <w:szCs w:val="20"/>
                <w:lang w:val="fr"/>
              </w:rPr>
              <w:t xml:space="preserve"> contrôle s</w:t>
            </w:r>
            <w:r w:rsidR="005A6DCC">
              <w:rPr>
                <w:sz w:val="20"/>
                <w:szCs w:val="20"/>
                <w:lang w:val="fr"/>
              </w:rPr>
              <w:t xml:space="preserve">tandards </w:t>
            </w:r>
            <w:r w:rsidRPr="00965854">
              <w:rPr>
                <w:sz w:val="20"/>
                <w:szCs w:val="20"/>
                <w:lang w:val="fr"/>
              </w:rPr>
              <w:t>des infections (IPC)</w:t>
            </w:r>
          </w:p>
          <w:p w14:paraId="2C7EA783" w14:textId="600103CA" w:rsidR="003836FF" w:rsidRPr="0093361D" w:rsidRDefault="007A4015" w:rsidP="00AB3FDD">
            <w:pPr>
              <w:pStyle w:val="ListParagraph"/>
              <w:widowControl w:val="0"/>
              <w:numPr>
                <w:ilvl w:val="0"/>
                <w:numId w:val="18"/>
              </w:numPr>
              <w:tabs>
                <w:tab w:val="left" w:pos="2160"/>
              </w:tabs>
              <w:autoSpaceDE w:val="0"/>
              <w:autoSpaceDN w:val="0"/>
              <w:adjustRightInd w:val="0"/>
              <w:jc w:val="both"/>
              <w:rPr>
                <w:rFonts w:ascii="Lato" w:hAnsi="Lato"/>
                <w:sz w:val="20"/>
                <w:szCs w:val="20"/>
                <w:lang w:val="fr-FR"/>
              </w:rPr>
            </w:pPr>
            <w:r>
              <w:rPr>
                <w:sz w:val="20"/>
                <w:szCs w:val="20"/>
                <w:lang w:val="fr"/>
              </w:rPr>
              <w:t>Vérifier que</w:t>
            </w:r>
            <w:r w:rsidR="003836FF" w:rsidRPr="00965854">
              <w:rPr>
                <w:sz w:val="20"/>
                <w:szCs w:val="20"/>
                <w:lang w:val="fr"/>
              </w:rPr>
              <w:t xml:space="preserve"> tous les équipements </w:t>
            </w:r>
            <w:r>
              <w:rPr>
                <w:sz w:val="20"/>
                <w:szCs w:val="20"/>
                <w:lang w:val="fr"/>
              </w:rPr>
              <w:t xml:space="preserve">sont </w:t>
            </w:r>
            <w:r w:rsidR="003836FF" w:rsidRPr="00965854">
              <w:rPr>
                <w:sz w:val="20"/>
                <w:szCs w:val="20"/>
                <w:lang w:val="fr"/>
              </w:rPr>
              <w:t>prêts et disponibles</w:t>
            </w:r>
          </w:p>
          <w:p w14:paraId="5886DEF4" w14:textId="1C956840" w:rsidR="000855BC" w:rsidRPr="007A4015" w:rsidRDefault="000855BC" w:rsidP="00AB3FDD">
            <w:pPr>
              <w:pStyle w:val="ListParagraph"/>
              <w:widowControl w:val="0"/>
              <w:numPr>
                <w:ilvl w:val="0"/>
                <w:numId w:val="18"/>
              </w:numPr>
              <w:tabs>
                <w:tab w:val="left" w:pos="2160"/>
              </w:tabs>
              <w:autoSpaceDE w:val="0"/>
              <w:autoSpaceDN w:val="0"/>
              <w:adjustRightInd w:val="0"/>
              <w:jc w:val="both"/>
              <w:rPr>
                <w:rFonts w:ascii="Lato" w:hAnsi="Lato"/>
                <w:sz w:val="20"/>
                <w:szCs w:val="20"/>
                <w:lang w:val="fr-FR"/>
              </w:rPr>
            </w:pPr>
            <w:r w:rsidRPr="00965854">
              <w:rPr>
                <w:sz w:val="20"/>
                <w:szCs w:val="20"/>
                <w:lang w:val="fr"/>
              </w:rPr>
              <w:t>Reconnaître</w:t>
            </w:r>
            <w:r w:rsidR="007A4015">
              <w:rPr>
                <w:sz w:val="20"/>
                <w:szCs w:val="20"/>
                <w:lang w:val="fr"/>
              </w:rPr>
              <w:t xml:space="preserve"> précocement</w:t>
            </w:r>
            <w:r w:rsidRPr="00965854">
              <w:rPr>
                <w:sz w:val="20"/>
                <w:szCs w:val="20"/>
                <w:lang w:val="fr"/>
              </w:rPr>
              <w:t xml:space="preserve"> le patient suspect </w:t>
            </w:r>
            <w:r w:rsidR="007A4015">
              <w:rPr>
                <w:sz w:val="20"/>
                <w:szCs w:val="20"/>
                <w:lang w:val="fr"/>
              </w:rPr>
              <w:t>COVID19</w:t>
            </w:r>
          </w:p>
          <w:p w14:paraId="075775A7" w14:textId="437D4A96" w:rsidR="00451655" w:rsidRPr="00451655" w:rsidRDefault="00451655" w:rsidP="00AB3FDD">
            <w:pPr>
              <w:pStyle w:val="ListParagraph"/>
              <w:widowControl w:val="0"/>
              <w:numPr>
                <w:ilvl w:val="0"/>
                <w:numId w:val="18"/>
              </w:numPr>
              <w:tabs>
                <w:tab w:val="left" w:pos="2160"/>
              </w:tabs>
              <w:autoSpaceDE w:val="0"/>
              <w:autoSpaceDN w:val="0"/>
              <w:adjustRightInd w:val="0"/>
              <w:jc w:val="both"/>
              <w:rPr>
                <w:rFonts w:ascii="Lato" w:hAnsi="Lato"/>
                <w:sz w:val="20"/>
                <w:szCs w:val="20"/>
                <w:lang w:val="fr-FR"/>
              </w:rPr>
            </w:pPr>
            <w:r w:rsidRPr="00451655">
              <w:rPr>
                <w:sz w:val="20"/>
                <w:szCs w:val="20"/>
                <w:lang w:val="fr"/>
              </w:rPr>
              <w:t xml:space="preserve">Collaborer et communiquer </w:t>
            </w:r>
            <w:r w:rsidR="002B6737">
              <w:rPr>
                <w:sz w:val="20"/>
                <w:szCs w:val="20"/>
                <w:lang w:val="fr"/>
              </w:rPr>
              <w:t xml:space="preserve">avec </w:t>
            </w:r>
            <w:r w:rsidRPr="00451655">
              <w:rPr>
                <w:sz w:val="20"/>
                <w:szCs w:val="20"/>
                <w:lang w:val="fr"/>
              </w:rPr>
              <w:t>la coordination de l’établissement de soins de santé</w:t>
            </w:r>
          </w:p>
          <w:p w14:paraId="41AF2CA0" w14:textId="48950A30" w:rsidR="000855BC" w:rsidRPr="0093361D" w:rsidRDefault="000855BC" w:rsidP="00AB3FDD">
            <w:pPr>
              <w:pStyle w:val="ListParagraph"/>
              <w:widowControl w:val="0"/>
              <w:numPr>
                <w:ilvl w:val="0"/>
                <w:numId w:val="18"/>
              </w:numPr>
              <w:tabs>
                <w:tab w:val="left" w:pos="2160"/>
              </w:tabs>
              <w:autoSpaceDE w:val="0"/>
              <w:autoSpaceDN w:val="0"/>
              <w:adjustRightInd w:val="0"/>
              <w:jc w:val="both"/>
              <w:rPr>
                <w:rFonts w:ascii="Lato" w:hAnsi="Lato"/>
                <w:sz w:val="20"/>
                <w:szCs w:val="20"/>
                <w:lang w:val="fr-FR"/>
              </w:rPr>
            </w:pPr>
            <w:r w:rsidRPr="00965854">
              <w:rPr>
                <w:sz w:val="20"/>
                <w:szCs w:val="20"/>
                <w:lang w:val="fr"/>
              </w:rPr>
              <w:t>Distin</w:t>
            </w:r>
            <w:r w:rsidR="00451655">
              <w:rPr>
                <w:sz w:val="20"/>
                <w:szCs w:val="20"/>
                <w:lang w:val="fr"/>
              </w:rPr>
              <w:t xml:space="preserve">guer </w:t>
            </w:r>
            <w:r w:rsidRPr="00965854">
              <w:rPr>
                <w:sz w:val="20"/>
                <w:szCs w:val="20"/>
                <w:lang w:val="fr"/>
              </w:rPr>
              <w:t xml:space="preserve">l’infection respiratoire </w:t>
            </w:r>
            <w:r w:rsidR="00451655" w:rsidRPr="00965854">
              <w:rPr>
                <w:sz w:val="20"/>
                <w:szCs w:val="20"/>
                <w:lang w:val="fr"/>
              </w:rPr>
              <w:t>aigüe</w:t>
            </w:r>
            <w:r w:rsidRPr="00965854">
              <w:rPr>
                <w:sz w:val="20"/>
                <w:szCs w:val="20"/>
                <w:lang w:val="fr"/>
              </w:rPr>
              <w:t xml:space="preserve"> grave et l’infection respiratoire aigue</w:t>
            </w:r>
          </w:p>
          <w:p w14:paraId="5C3F9426" w14:textId="28D5C2E4" w:rsidR="00E41808" w:rsidRPr="0093361D" w:rsidRDefault="00E41808" w:rsidP="00AB3FDD">
            <w:pPr>
              <w:pStyle w:val="ListParagraph"/>
              <w:widowControl w:val="0"/>
              <w:numPr>
                <w:ilvl w:val="0"/>
                <w:numId w:val="18"/>
              </w:numPr>
              <w:tabs>
                <w:tab w:val="left" w:pos="2160"/>
              </w:tabs>
              <w:autoSpaceDE w:val="0"/>
              <w:autoSpaceDN w:val="0"/>
              <w:adjustRightInd w:val="0"/>
              <w:jc w:val="both"/>
              <w:rPr>
                <w:rFonts w:ascii="Lato" w:hAnsi="Lato"/>
                <w:sz w:val="20"/>
                <w:szCs w:val="20"/>
                <w:lang w:val="fr-FR"/>
              </w:rPr>
            </w:pPr>
            <w:r w:rsidRPr="00965854">
              <w:rPr>
                <w:sz w:val="20"/>
                <w:szCs w:val="20"/>
                <w:lang w:val="fr"/>
              </w:rPr>
              <w:t xml:space="preserve">Effectuer un </w:t>
            </w:r>
            <w:r w:rsidR="00451655">
              <w:rPr>
                <w:sz w:val="20"/>
                <w:szCs w:val="20"/>
                <w:lang w:val="fr"/>
              </w:rPr>
              <w:t>examen</w:t>
            </w:r>
            <w:r w:rsidRPr="00965854">
              <w:rPr>
                <w:sz w:val="20"/>
                <w:szCs w:val="20"/>
                <w:lang w:val="fr"/>
              </w:rPr>
              <w:t xml:space="preserve"> primaire d’un patient présentant une infection respiratoire </w:t>
            </w:r>
            <w:r w:rsidR="00B936B1" w:rsidRPr="00965854">
              <w:rPr>
                <w:sz w:val="20"/>
                <w:szCs w:val="20"/>
                <w:lang w:val="fr"/>
              </w:rPr>
              <w:t>aigüe</w:t>
            </w:r>
            <w:r w:rsidRPr="00965854">
              <w:rPr>
                <w:sz w:val="20"/>
                <w:szCs w:val="20"/>
                <w:lang w:val="fr"/>
              </w:rPr>
              <w:t xml:space="preserve"> sévère (S</w:t>
            </w:r>
            <w:r w:rsidR="00B936B1">
              <w:rPr>
                <w:sz w:val="20"/>
                <w:szCs w:val="20"/>
                <w:lang w:val="fr"/>
              </w:rPr>
              <w:t>DRA</w:t>
            </w:r>
            <w:r w:rsidRPr="00965854">
              <w:rPr>
                <w:sz w:val="20"/>
                <w:szCs w:val="20"/>
                <w:lang w:val="fr"/>
              </w:rPr>
              <w:t>)</w:t>
            </w:r>
          </w:p>
          <w:p w14:paraId="5C7447CD" w14:textId="1BB7DA35" w:rsidR="000855BC" w:rsidRPr="0093361D" w:rsidRDefault="000855BC" w:rsidP="00AB3FDD">
            <w:pPr>
              <w:pStyle w:val="ListParagraph"/>
              <w:widowControl w:val="0"/>
              <w:numPr>
                <w:ilvl w:val="0"/>
                <w:numId w:val="18"/>
              </w:numPr>
              <w:tabs>
                <w:tab w:val="left" w:pos="2160"/>
              </w:tabs>
              <w:autoSpaceDE w:val="0"/>
              <w:autoSpaceDN w:val="0"/>
              <w:adjustRightInd w:val="0"/>
              <w:jc w:val="both"/>
              <w:rPr>
                <w:rFonts w:ascii="Lato" w:hAnsi="Lato"/>
                <w:sz w:val="20"/>
                <w:szCs w:val="20"/>
                <w:lang w:val="fr-FR"/>
              </w:rPr>
            </w:pPr>
            <w:r w:rsidRPr="00965854">
              <w:rPr>
                <w:sz w:val="20"/>
                <w:szCs w:val="20"/>
                <w:lang w:val="fr"/>
              </w:rPr>
              <w:t>Commencer le traitement immédiat de la détresse respiratoire et de l’infection</w:t>
            </w:r>
          </w:p>
          <w:p w14:paraId="4E7DFD40" w14:textId="7B4242BC" w:rsidR="00CC176B" w:rsidRPr="0093361D" w:rsidRDefault="00CC176B" w:rsidP="00AB3FDD">
            <w:pPr>
              <w:pStyle w:val="ListParagraph"/>
              <w:widowControl w:val="0"/>
              <w:numPr>
                <w:ilvl w:val="0"/>
                <w:numId w:val="18"/>
              </w:numPr>
              <w:tabs>
                <w:tab w:val="left" w:pos="2160"/>
              </w:tabs>
              <w:autoSpaceDE w:val="0"/>
              <w:autoSpaceDN w:val="0"/>
              <w:adjustRightInd w:val="0"/>
              <w:jc w:val="both"/>
              <w:rPr>
                <w:rFonts w:ascii="Lato" w:hAnsi="Lato"/>
                <w:sz w:val="20"/>
                <w:szCs w:val="20"/>
                <w:lang w:val="fr-FR"/>
              </w:rPr>
            </w:pPr>
            <w:r w:rsidRPr="00965854">
              <w:rPr>
                <w:sz w:val="20"/>
                <w:szCs w:val="20"/>
                <w:lang w:val="fr"/>
              </w:rPr>
              <w:t>Al</w:t>
            </w:r>
            <w:r w:rsidR="007A4015">
              <w:rPr>
                <w:sz w:val="20"/>
                <w:szCs w:val="20"/>
                <w:lang w:val="fr"/>
              </w:rPr>
              <w:t>erter</w:t>
            </w:r>
            <w:r w:rsidRPr="00965854">
              <w:rPr>
                <w:sz w:val="20"/>
                <w:szCs w:val="20"/>
                <w:lang w:val="fr"/>
              </w:rPr>
              <w:t xml:space="preserve"> le coordonnateur de l’hôpital IPC d</w:t>
            </w:r>
            <w:r w:rsidR="00557560">
              <w:rPr>
                <w:sz w:val="20"/>
                <w:szCs w:val="20"/>
                <w:lang w:val="fr"/>
              </w:rPr>
              <w:t>u cas</w:t>
            </w:r>
            <w:r w:rsidRPr="00965854">
              <w:rPr>
                <w:sz w:val="20"/>
                <w:szCs w:val="20"/>
                <w:lang w:val="fr"/>
              </w:rPr>
              <w:t xml:space="preserve"> suspecté COVID-19</w:t>
            </w:r>
          </w:p>
          <w:p w14:paraId="4E3C607A" w14:textId="38A3361B" w:rsidR="00CC176B" w:rsidRPr="0093361D" w:rsidRDefault="00CC176B" w:rsidP="00AB3FDD">
            <w:pPr>
              <w:pStyle w:val="ListParagraph"/>
              <w:widowControl w:val="0"/>
              <w:numPr>
                <w:ilvl w:val="0"/>
                <w:numId w:val="18"/>
              </w:numPr>
              <w:tabs>
                <w:tab w:val="left" w:pos="2160"/>
              </w:tabs>
              <w:autoSpaceDE w:val="0"/>
              <w:autoSpaceDN w:val="0"/>
              <w:adjustRightInd w:val="0"/>
              <w:jc w:val="both"/>
              <w:rPr>
                <w:rFonts w:ascii="Lato" w:hAnsi="Lato"/>
                <w:sz w:val="20"/>
                <w:szCs w:val="20"/>
                <w:lang w:val="fr-FR"/>
              </w:rPr>
            </w:pPr>
            <w:r w:rsidRPr="00965854">
              <w:rPr>
                <w:sz w:val="20"/>
                <w:szCs w:val="20"/>
                <w:lang w:val="fr"/>
              </w:rPr>
              <w:t>Verbaliser les précautions standard</w:t>
            </w:r>
            <w:r w:rsidR="002B6737">
              <w:rPr>
                <w:sz w:val="20"/>
                <w:szCs w:val="20"/>
                <w:lang w:val="fr"/>
              </w:rPr>
              <w:t>s</w:t>
            </w:r>
            <w:r w:rsidRPr="00965854">
              <w:rPr>
                <w:sz w:val="20"/>
                <w:szCs w:val="20"/>
                <w:lang w:val="fr"/>
              </w:rPr>
              <w:t xml:space="preserve"> accrues pour le conjoint et la réception</w:t>
            </w:r>
          </w:p>
          <w:p w14:paraId="7D2C7869" w14:textId="417462EF" w:rsidR="00E41808" w:rsidRPr="0093361D" w:rsidRDefault="00E41808" w:rsidP="00AB3FDD">
            <w:pPr>
              <w:pStyle w:val="ListParagraph"/>
              <w:widowControl w:val="0"/>
              <w:numPr>
                <w:ilvl w:val="0"/>
                <w:numId w:val="18"/>
              </w:numPr>
              <w:tabs>
                <w:tab w:val="left" w:pos="2160"/>
              </w:tabs>
              <w:autoSpaceDE w:val="0"/>
              <w:autoSpaceDN w:val="0"/>
              <w:adjustRightInd w:val="0"/>
              <w:jc w:val="both"/>
              <w:rPr>
                <w:rFonts w:ascii="Lato" w:hAnsi="Lato"/>
                <w:sz w:val="20"/>
                <w:szCs w:val="20"/>
                <w:lang w:val="fr-FR"/>
              </w:rPr>
            </w:pPr>
            <w:r w:rsidRPr="00965854">
              <w:rPr>
                <w:sz w:val="20"/>
                <w:szCs w:val="20"/>
                <w:lang w:val="fr"/>
              </w:rPr>
              <w:t xml:space="preserve">Obtenir des </w:t>
            </w:r>
            <w:r w:rsidR="00F31A22">
              <w:rPr>
                <w:sz w:val="20"/>
                <w:szCs w:val="20"/>
                <w:lang w:val="fr"/>
              </w:rPr>
              <w:t>prélèvement</w:t>
            </w:r>
            <w:r w:rsidRPr="00965854">
              <w:rPr>
                <w:sz w:val="20"/>
                <w:szCs w:val="20"/>
                <w:lang w:val="fr"/>
              </w:rPr>
              <w:t>s et des diagnostics adéquats pour le S</w:t>
            </w:r>
            <w:r w:rsidR="00B936B1">
              <w:rPr>
                <w:sz w:val="20"/>
                <w:szCs w:val="20"/>
                <w:lang w:val="fr"/>
              </w:rPr>
              <w:t>DR</w:t>
            </w:r>
            <w:r w:rsidRPr="00965854">
              <w:rPr>
                <w:sz w:val="20"/>
                <w:szCs w:val="20"/>
                <w:lang w:val="fr"/>
              </w:rPr>
              <w:t>A selon les procédures de sécurité</w:t>
            </w:r>
          </w:p>
          <w:p w14:paraId="7CD38882" w14:textId="34AEB8F1" w:rsidR="00E30F9B" w:rsidRPr="0093361D" w:rsidRDefault="00451655" w:rsidP="00AB3FDD">
            <w:pPr>
              <w:pStyle w:val="ListParagraph"/>
              <w:widowControl w:val="0"/>
              <w:numPr>
                <w:ilvl w:val="0"/>
                <w:numId w:val="18"/>
              </w:numPr>
              <w:tabs>
                <w:tab w:val="left" w:pos="2160"/>
              </w:tabs>
              <w:autoSpaceDE w:val="0"/>
              <w:autoSpaceDN w:val="0"/>
              <w:adjustRightInd w:val="0"/>
              <w:jc w:val="both"/>
              <w:rPr>
                <w:rFonts w:ascii="Lato" w:hAnsi="Lato"/>
                <w:sz w:val="20"/>
                <w:szCs w:val="20"/>
                <w:lang w:val="fr-FR"/>
              </w:rPr>
            </w:pPr>
            <w:r>
              <w:rPr>
                <w:sz w:val="20"/>
                <w:szCs w:val="20"/>
                <w:lang w:val="fr"/>
              </w:rPr>
              <w:t>Orienter</w:t>
            </w:r>
            <w:r w:rsidR="00E30F9B" w:rsidRPr="00965854">
              <w:rPr>
                <w:sz w:val="20"/>
                <w:szCs w:val="20"/>
                <w:lang w:val="fr"/>
              </w:rPr>
              <w:t xml:space="preserve"> le patient selon les principes généraux pour les patients atteints d’une maladie respiratoire </w:t>
            </w:r>
            <w:r w:rsidR="002B6737" w:rsidRPr="00965854">
              <w:rPr>
                <w:sz w:val="20"/>
                <w:szCs w:val="20"/>
                <w:lang w:val="fr"/>
              </w:rPr>
              <w:t>aigüe</w:t>
            </w:r>
            <w:r w:rsidR="00E30F9B" w:rsidRPr="00965854">
              <w:rPr>
                <w:sz w:val="20"/>
                <w:szCs w:val="20"/>
                <w:lang w:val="fr"/>
              </w:rPr>
              <w:t xml:space="preserve"> (</w:t>
            </w:r>
            <w:r w:rsidR="00557560">
              <w:rPr>
                <w:sz w:val="20"/>
                <w:szCs w:val="20"/>
                <w:lang w:val="fr"/>
              </w:rPr>
              <w:t>SD</w:t>
            </w:r>
            <w:r w:rsidR="00B936B1">
              <w:rPr>
                <w:sz w:val="20"/>
                <w:szCs w:val="20"/>
                <w:lang w:val="fr"/>
              </w:rPr>
              <w:t>R</w:t>
            </w:r>
            <w:r w:rsidR="00E30F9B" w:rsidRPr="00965854">
              <w:rPr>
                <w:sz w:val="20"/>
                <w:szCs w:val="20"/>
                <w:lang w:val="fr"/>
              </w:rPr>
              <w:t>A)</w:t>
            </w:r>
          </w:p>
          <w:p w14:paraId="20968DFE" w14:textId="402E6A04" w:rsidR="00D917DD" w:rsidRPr="0093361D" w:rsidRDefault="002B6737" w:rsidP="00AB3FDD">
            <w:pPr>
              <w:pStyle w:val="ListParagraph"/>
              <w:widowControl w:val="0"/>
              <w:numPr>
                <w:ilvl w:val="0"/>
                <w:numId w:val="18"/>
              </w:numPr>
              <w:tabs>
                <w:tab w:val="left" w:pos="2160"/>
              </w:tabs>
              <w:autoSpaceDE w:val="0"/>
              <w:autoSpaceDN w:val="0"/>
              <w:adjustRightInd w:val="0"/>
              <w:jc w:val="both"/>
              <w:rPr>
                <w:rFonts w:ascii="Lato" w:hAnsi="Lato"/>
                <w:sz w:val="20"/>
                <w:szCs w:val="20"/>
                <w:lang w:val="fr-FR"/>
              </w:rPr>
            </w:pPr>
            <w:r>
              <w:rPr>
                <w:sz w:val="20"/>
                <w:szCs w:val="20"/>
                <w:lang w:val="fr"/>
              </w:rPr>
              <w:t>Informe</w:t>
            </w:r>
            <w:r w:rsidR="000855BC" w:rsidRPr="00965854">
              <w:rPr>
                <w:sz w:val="20"/>
                <w:szCs w:val="20"/>
                <w:lang w:val="fr"/>
              </w:rPr>
              <w:t xml:space="preserve">r le patient sur les précautions et </w:t>
            </w:r>
            <w:r>
              <w:rPr>
                <w:sz w:val="20"/>
                <w:szCs w:val="20"/>
                <w:lang w:val="fr"/>
              </w:rPr>
              <w:t>sur son devenir</w:t>
            </w:r>
          </w:p>
          <w:p w14:paraId="4D2B2387" w14:textId="52CE418B" w:rsidR="00E41808" w:rsidRPr="0093361D" w:rsidRDefault="00E41808" w:rsidP="00AB3FDD">
            <w:pPr>
              <w:pStyle w:val="ListParagraph"/>
              <w:widowControl w:val="0"/>
              <w:numPr>
                <w:ilvl w:val="0"/>
                <w:numId w:val="18"/>
              </w:numPr>
              <w:tabs>
                <w:tab w:val="left" w:pos="2160"/>
              </w:tabs>
              <w:autoSpaceDE w:val="0"/>
              <w:autoSpaceDN w:val="0"/>
              <w:adjustRightInd w:val="0"/>
              <w:jc w:val="both"/>
              <w:rPr>
                <w:rFonts w:ascii="Lato" w:hAnsi="Lato"/>
                <w:sz w:val="20"/>
                <w:szCs w:val="20"/>
                <w:lang w:val="fr-FR"/>
              </w:rPr>
            </w:pPr>
            <w:r w:rsidRPr="00965854">
              <w:rPr>
                <w:sz w:val="20"/>
                <w:szCs w:val="20"/>
                <w:lang w:val="fr"/>
              </w:rPr>
              <w:t>Coordonner le transfert sécuri</w:t>
            </w:r>
            <w:r w:rsidR="00451655">
              <w:rPr>
                <w:sz w:val="20"/>
                <w:szCs w:val="20"/>
                <w:lang w:val="fr"/>
              </w:rPr>
              <w:t>sé</w:t>
            </w:r>
            <w:r w:rsidRPr="00965854">
              <w:rPr>
                <w:sz w:val="20"/>
                <w:szCs w:val="20"/>
                <w:lang w:val="fr"/>
              </w:rPr>
              <w:t xml:space="preserve"> d</w:t>
            </w:r>
            <w:r w:rsidR="00451655">
              <w:rPr>
                <w:sz w:val="20"/>
                <w:szCs w:val="20"/>
                <w:lang w:val="fr"/>
              </w:rPr>
              <w:t>u</w:t>
            </w:r>
            <w:r w:rsidRPr="00965854">
              <w:rPr>
                <w:sz w:val="20"/>
                <w:szCs w:val="20"/>
                <w:lang w:val="fr"/>
              </w:rPr>
              <w:t xml:space="preserve"> patient</w:t>
            </w:r>
            <w:r w:rsidR="00451655">
              <w:rPr>
                <w:sz w:val="20"/>
                <w:szCs w:val="20"/>
                <w:lang w:val="fr"/>
              </w:rPr>
              <w:t xml:space="preserve"> vers</w:t>
            </w:r>
            <w:r w:rsidRPr="00965854">
              <w:rPr>
                <w:sz w:val="20"/>
                <w:szCs w:val="20"/>
                <w:lang w:val="fr"/>
              </w:rPr>
              <w:t xml:space="preserve"> </w:t>
            </w:r>
            <w:r w:rsidR="00451655">
              <w:rPr>
                <w:sz w:val="20"/>
                <w:szCs w:val="20"/>
                <w:lang w:val="fr"/>
              </w:rPr>
              <w:t>le</w:t>
            </w:r>
            <w:r w:rsidRPr="00965854">
              <w:rPr>
                <w:sz w:val="20"/>
                <w:szCs w:val="20"/>
                <w:lang w:val="fr"/>
              </w:rPr>
              <w:t xml:space="preserve"> service de </w:t>
            </w:r>
            <w:r w:rsidR="00AB3FDD">
              <w:rPr>
                <w:sz w:val="20"/>
                <w:szCs w:val="20"/>
                <w:lang w:val="fr"/>
              </w:rPr>
              <w:lastRenderedPageBreak/>
              <w:t>réanimation</w:t>
            </w:r>
          </w:p>
          <w:p w14:paraId="1E4F0E1D" w14:textId="0C42ADC8" w:rsidR="000855BC" w:rsidRPr="0093361D" w:rsidRDefault="000855BC" w:rsidP="00AB3FDD">
            <w:pPr>
              <w:pStyle w:val="ListParagraph"/>
              <w:widowControl w:val="0"/>
              <w:numPr>
                <w:ilvl w:val="0"/>
                <w:numId w:val="18"/>
              </w:numPr>
              <w:tabs>
                <w:tab w:val="left" w:pos="2160"/>
              </w:tabs>
              <w:autoSpaceDE w:val="0"/>
              <w:autoSpaceDN w:val="0"/>
              <w:adjustRightInd w:val="0"/>
              <w:jc w:val="both"/>
              <w:rPr>
                <w:rFonts w:ascii="Lato" w:hAnsi="Lato"/>
                <w:sz w:val="20"/>
                <w:szCs w:val="20"/>
                <w:lang w:val="fr-FR"/>
              </w:rPr>
            </w:pPr>
            <w:r w:rsidRPr="00965854">
              <w:rPr>
                <w:sz w:val="20"/>
                <w:szCs w:val="20"/>
                <w:lang w:val="fr"/>
              </w:rPr>
              <w:t>Manipuler l’équipement contaminé selon la procédure</w:t>
            </w:r>
          </w:p>
          <w:p w14:paraId="38C6DE20" w14:textId="24A7AAA8" w:rsidR="00E30F9B" w:rsidRPr="0093361D" w:rsidRDefault="002B6737" w:rsidP="00AB3FDD">
            <w:pPr>
              <w:pStyle w:val="ListParagraph"/>
              <w:widowControl w:val="0"/>
              <w:numPr>
                <w:ilvl w:val="0"/>
                <w:numId w:val="18"/>
              </w:numPr>
              <w:tabs>
                <w:tab w:val="left" w:pos="2160"/>
              </w:tabs>
              <w:autoSpaceDE w:val="0"/>
              <w:autoSpaceDN w:val="0"/>
              <w:adjustRightInd w:val="0"/>
              <w:jc w:val="both"/>
              <w:rPr>
                <w:rFonts w:ascii="Lato" w:hAnsi="Lato"/>
                <w:sz w:val="20"/>
                <w:szCs w:val="20"/>
                <w:lang w:val="fr-FR"/>
              </w:rPr>
            </w:pPr>
            <w:r>
              <w:rPr>
                <w:sz w:val="20"/>
                <w:szCs w:val="20"/>
                <w:lang w:val="fr"/>
              </w:rPr>
              <w:t xml:space="preserve">Oter et </w:t>
            </w:r>
            <w:r w:rsidR="00B936B1">
              <w:rPr>
                <w:sz w:val="20"/>
                <w:szCs w:val="20"/>
                <w:lang w:val="fr"/>
              </w:rPr>
              <w:t>Eliminer les EPI</w:t>
            </w:r>
            <w:r w:rsidR="0008111E" w:rsidRPr="00965854">
              <w:rPr>
                <w:sz w:val="20"/>
                <w:szCs w:val="20"/>
                <w:lang w:val="fr"/>
              </w:rPr>
              <w:t xml:space="preserve"> selon la procédure</w:t>
            </w:r>
          </w:p>
        </w:tc>
      </w:tr>
      <w:tr w:rsidR="00607BF5" w:rsidRPr="00965854" w14:paraId="3C85B5DE" w14:textId="77777777" w:rsidTr="001E2F49">
        <w:tc>
          <w:tcPr>
            <w:tcW w:w="2689" w:type="dxa"/>
          </w:tcPr>
          <w:p w14:paraId="1599B783" w14:textId="131B4A51" w:rsidR="00607BF5" w:rsidRPr="00965854" w:rsidRDefault="00607BF5" w:rsidP="00607BF5">
            <w:pPr>
              <w:rPr>
                <w:rFonts w:ascii="Lato" w:hAnsi="Lato"/>
                <w:sz w:val="20"/>
                <w:szCs w:val="20"/>
                <w:lang w:val="da-DK"/>
              </w:rPr>
            </w:pPr>
            <w:r w:rsidRPr="00965854">
              <w:rPr>
                <w:sz w:val="20"/>
                <w:szCs w:val="20"/>
                <w:lang w:val="fr"/>
              </w:rPr>
              <w:lastRenderedPageBreak/>
              <w:t>Informations éducatives</w:t>
            </w:r>
          </w:p>
        </w:tc>
        <w:tc>
          <w:tcPr>
            <w:tcW w:w="6939" w:type="dxa"/>
          </w:tcPr>
          <w:p w14:paraId="4521CB6C" w14:textId="70A05322" w:rsidR="00607BF5" w:rsidRPr="00965854" w:rsidRDefault="00451655" w:rsidP="00607BF5">
            <w:pPr>
              <w:rPr>
                <w:rFonts w:ascii="Lato" w:hAnsi="Lato"/>
                <w:sz w:val="20"/>
                <w:szCs w:val="20"/>
              </w:rPr>
            </w:pPr>
            <w:r>
              <w:rPr>
                <w:sz w:val="20"/>
                <w:szCs w:val="20"/>
                <w:lang w:val="fr"/>
              </w:rPr>
              <w:t>-</w:t>
            </w:r>
          </w:p>
        </w:tc>
      </w:tr>
      <w:tr w:rsidR="00607BF5" w:rsidRPr="002B6737" w14:paraId="29D90837" w14:textId="77777777" w:rsidTr="001E2F49">
        <w:tc>
          <w:tcPr>
            <w:tcW w:w="2689" w:type="dxa"/>
          </w:tcPr>
          <w:p w14:paraId="03E21720" w14:textId="7A0F7BD2" w:rsidR="00607BF5" w:rsidRPr="00965854" w:rsidRDefault="00607BF5" w:rsidP="00607BF5">
            <w:pPr>
              <w:rPr>
                <w:rFonts w:ascii="Lato" w:hAnsi="Lato"/>
                <w:sz w:val="20"/>
                <w:szCs w:val="20"/>
                <w:lang w:val="da-DK"/>
              </w:rPr>
            </w:pPr>
            <w:r w:rsidRPr="00965854">
              <w:rPr>
                <w:sz w:val="20"/>
                <w:szCs w:val="20"/>
                <w:lang w:val="fr"/>
              </w:rPr>
              <w:t>D’autres lectures</w:t>
            </w:r>
          </w:p>
        </w:tc>
        <w:tc>
          <w:tcPr>
            <w:tcW w:w="6939" w:type="dxa"/>
          </w:tcPr>
          <w:p w14:paraId="48D5E03F" w14:textId="77777777" w:rsidR="001B38EC" w:rsidRPr="0093361D" w:rsidRDefault="001B38EC" w:rsidP="00F645A9">
            <w:pPr>
              <w:autoSpaceDE w:val="0"/>
              <w:autoSpaceDN w:val="0"/>
              <w:adjustRightInd w:val="0"/>
              <w:jc w:val="both"/>
              <w:rPr>
                <w:rFonts w:ascii="Lato" w:hAnsi="Lato"/>
                <w:i/>
                <w:iCs/>
                <w:sz w:val="20"/>
                <w:szCs w:val="20"/>
                <w:lang w:val="fr-FR"/>
              </w:rPr>
            </w:pPr>
            <w:r w:rsidRPr="00965854">
              <w:rPr>
                <w:i/>
                <w:iCs/>
                <w:sz w:val="20"/>
                <w:szCs w:val="20"/>
                <w:lang w:val="fr"/>
              </w:rPr>
              <w:t>Prévention et contrôle des infections pendant les soins de santé</w:t>
            </w:r>
          </w:p>
          <w:p w14:paraId="139DDAA1" w14:textId="51F71250" w:rsidR="00607BF5" w:rsidRPr="0093361D" w:rsidRDefault="001B38EC" w:rsidP="00F645A9">
            <w:pPr>
              <w:jc w:val="both"/>
              <w:rPr>
                <w:rFonts w:ascii="Lato" w:hAnsi="Lato"/>
                <w:sz w:val="20"/>
                <w:szCs w:val="20"/>
                <w:lang w:val="fr-FR"/>
              </w:rPr>
            </w:pPr>
            <w:proofErr w:type="gramStart"/>
            <w:r w:rsidRPr="00965854">
              <w:rPr>
                <w:i/>
                <w:iCs/>
                <w:sz w:val="20"/>
                <w:szCs w:val="20"/>
                <w:lang w:val="fr"/>
              </w:rPr>
              <w:t>nouvelle</w:t>
            </w:r>
            <w:proofErr w:type="gramEnd"/>
            <w:r w:rsidRPr="00965854">
              <w:rPr>
                <w:i/>
                <w:iCs/>
                <w:sz w:val="20"/>
                <w:szCs w:val="20"/>
                <w:lang w:val="fr"/>
              </w:rPr>
              <w:t xml:space="preserve"> infection coronavirus (</w:t>
            </w:r>
            <w:proofErr w:type="spellStart"/>
            <w:r w:rsidRPr="00965854">
              <w:rPr>
                <w:i/>
                <w:iCs/>
                <w:sz w:val="20"/>
                <w:szCs w:val="20"/>
                <w:lang w:val="fr"/>
              </w:rPr>
              <w:t>nCoV</w:t>
            </w:r>
            <w:proofErr w:type="spellEnd"/>
            <w:r w:rsidRPr="00965854">
              <w:rPr>
                <w:i/>
                <w:iCs/>
                <w:sz w:val="20"/>
                <w:szCs w:val="20"/>
                <w:lang w:val="fr"/>
              </w:rPr>
              <w:t xml:space="preserve">) est suspectée. </w:t>
            </w:r>
            <w:proofErr w:type="spellStart"/>
            <w:r w:rsidRPr="00965854">
              <w:rPr>
                <w:i/>
                <w:iCs/>
                <w:sz w:val="20"/>
                <w:szCs w:val="20"/>
                <w:lang w:val="fr"/>
              </w:rPr>
              <w:t>Interim</w:t>
            </w:r>
            <w:proofErr w:type="spellEnd"/>
            <w:r w:rsidRPr="00965854">
              <w:rPr>
                <w:i/>
                <w:iCs/>
                <w:sz w:val="20"/>
                <w:szCs w:val="20"/>
                <w:lang w:val="fr"/>
              </w:rPr>
              <w:t xml:space="preserve"> Guidance</w:t>
            </w:r>
            <w:r w:rsidR="009648D1" w:rsidRPr="00965854">
              <w:rPr>
                <w:sz w:val="20"/>
                <w:szCs w:val="20"/>
                <w:lang w:val="fr"/>
              </w:rPr>
              <w:t>, Organisation mondiale de la Santé 25 janvier 2020, OMS/2019-nCoV/IPC/v2020.2</w:t>
            </w:r>
          </w:p>
        </w:tc>
      </w:tr>
      <w:tr w:rsidR="00607BF5" w:rsidRPr="00965854" w14:paraId="1F895A3E" w14:textId="77777777" w:rsidTr="001E2F49">
        <w:tc>
          <w:tcPr>
            <w:tcW w:w="2689" w:type="dxa"/>
          </w:tcPr>
          <w:p w14:paraId="68C66C40" w14:textId="24417EF0" w:rsidR="00607BF5" w:rsidRPr="00965854" w:rsidRDefault="00607BF5" w:rsidP="00607BF5">
            <w:pPr>
              <w:rPr>
                <w:rFonts w:ascii="Lato" w:hAnsi="Lato"/>
                <w:sz w:val="20"/>
                <w:szCs w:val="20"/>
                <w:lang w:val="da-DK"/>
              </w:rPr>
            </w:pPr>
            <w:r w:rsidRPr="00965854">
              <w:rPr>
                <w:sz w:val="20"/>
                <w:szCs w:val="20"/>
                <w:lang w:val="fr"/>
              </w:rPr>
              <w:t>Image de scénario</w:t>
            </w:r>
          </w:p>
        </w:tc>
        <w:tc>
          <w:tcPr>
            <w:tcW w:w="6939" w:type="dxa"/>
          </w:tcPr>
          <w:p w14:paraId="1F33C13F" w14:textId="6BA33D9E" w:rsidR="00607BF5" w:rsidRPr="00965854" w:rsidRDefault="00926CA0" w:rsidP="00607BF5">
            <w:pPr>
              <w:rPr>
                <w:rFonts w:ascii="Lato" w:hAnsi="Lato"/>
                <w:sz w:val="20"/>
                <w:szCs w:val="20"/>
                <w:lang w:val="da-DK"/>
              </w:rPr>
            </w:pPr>
            <w:r w:rsidRPr="00965854">
              <w:rPr>
                <w:sz w:val="20"/>
                <w:szCs w:val="20"/>
                <w:lang w:val="fr"/>
              </w:rPr>
              <w:t>Attente</w:t>
            </w:r>
          </w:p>
        </w:tc>
      </w:tr>
      <w:tr w:rsidR="00665D1F" w:rsidRPr="00965854" w14:paraId="5595147C" w14:textId="77777777" w:rsidTr="001E2F49">
        <w:tc>
          <w:tcPr>
            <w:tcW w:w="2689" w:type="dxa"/>
          </w:tcPr>
          <w:p w14:paraId="7BDBA44C" w14:textId="07684B8D" w:rsidR="00665D1F" w:rsidRPr="00965854" w:rsidRDefault="00665D1F" w:rsidP="00607BF5">
            <w:pPr>
              <w:rPr>
                <w:rFonts w:ascii="Lato" w:hAnsi="Lato"/>
                <w:sz w:val="20"/>
                <w:szCs w:val="20"/>
                <w:lang w:val="da-DK"/>
              </w:rPr>
            </w:pPr>
            <w:r w:rsidRPr="00965854">
              <w:rPr>
                <w:sz w:val="20"/>
                <w:szCs w:val="20"/>
                <w:lang w:val="fr"/>
              </w:rPr>
              <w:t>Vidéo de scénario</w:t>
            </w:r>
          </w:p>
        </w:tc>
        <w:tc>
          <w:tcPr>
            <w:tcW w:w="6939" w:type="dxa"/>
          </w:tcPr>
          <w:p w14:paraId="343AF9FC" w14:textId="5493089E" w:rsidR="00665D1F" w:rsidRPr="00965854" w:rsidRDefault="00451655" w:rsidP="00607BF5">
            <w:pPr>
              <w:rPr>
                <w:rFonts w:ascii="Lato" w:hAnsi="Lato"/>
                <w:sz w:val="20"/>
                <w:szCs w:val="20"/>
                <w:lang w:val="da-DK"/>
              </w:rPr>
            </w:pPr>
            <w:r>
              <w:rPr>
                <w:sz w:val="20"/>
                <w:szCs w:val="20"/>
                <w:lang w:val="fr"/>
              </w:rPr>
              <w:t>-</w:t>
            </w:r>
          </w:p>
        </w:tc>
      </w:tr>
      <w:tr w:rsidR="00607BF5" w:rsidRPr="002B6737" w14:paraId="131F57F7" w14:textId="77777777" w:rsidTr="001E2F49">
        <w:tc>
          <w:tcPr>
            <w:tcW w:w="2689" w:type="dxa"/>
          </w:tcPr>
          <w:p w14:paraId="591470CE" w14:textId="2C3435D2" w:rsidR="00607BF5" w:rsidRPr="00965854" w:rsidRDefault="00607BF5" w:rsidP="00607BF5">
            <w:pPr>
              <w:rPr>
                <w:rFonts w:ascii="Lato" w:hAnsi="Lato"/>
                <w:sz w:val="20"/>
                <w:szCs w:val="20"/>
                <w:lang w:val="da-DK"/>
              </w:rPr>
            </w:pPr>
            <w:bookmarkStart w:id="0" w:name="_Hlk35078714"/>
            <w:r w:rsidRPr="00965854">
              <w:rPr>
                <w:sz w:val="20"/>
                <w:szCs w:val="20"/>
                <w:lang w:val="fr"/>
              </w:rPr>
              <w:t xml:space="preserve">Pourquoi utiliser ce </w:t>
            </w:r>
            <w:proofErr w:type="gramStart"/>
            <w:r w:rsidRPr="00965854">
              <w:rPr>
                <w:sz w:val="20"/>
                <w:szCs w:val="20"/>
                <w:lang w:val="fr"/>
              </w:rPr>
              <w:t>scénario?</w:t>
            </w:r>
            <w:proofErr w:type="gramEnd"/>
          </w:p>
        </w:tc>
        <w:tc>
          <w:tcPr>
            <w:tcW w:w="6939" w:type="dxa"/>
          </w:tcPr>
          <w:p w14:paraId="003883A7" w14:textId="143E4482" w:rsidR="00607BF5" w:rsidRPr="0093361D" w:rsidRDefault="000703D2" w:rsidP="00F645A9">
            <w:pPr>
              <w:jc w:val="both"/>
              <w:rPr>
                <w:rFonts w:ascii="Lato" w:hAnsi="Lato"/>
                <w:sz w:val="20"/>
                <w:szCs w:val="20"/>
                <w:lang w:val="fr-FR"/>
              </w:rPr>
            </w:pPr>
            <w:r w:rsidRPr="00965854">
              <w:rPr>
                <w:sz w:val="20"/>
                <w:szCs w:val="20"/>
                <w:lang w:val="fr"/>
              </w:rPr>
              <w:t xml:space="preserve">Ce scénario traite des interventions clés pour la préparation, l’identification, le traitement et le triage du patient présentant la maladie chronique et l’infection respiratoire </w:t>
            </w:r>
            <w:r w:rsidR="00B936B1" w:rsidRPr="00965854">
              <w:rPr>
                <w:sz w:val="20"/>
                <w:szCs w:val="20"/>
                <w:lang w:val="fr"/>
              </w:rPr>
              <w:t>aigüe</w:t>
            </w:r>
            <w:r w:rsidRPr="00965854">
              <w:rPr>
                <w:sz w:val="20"/>
                <w:szCs w:val="20"/>
                <w:lang w:val="fr"/>
              </w:rPr>
              <w:t xml:space="preserve"> grave (S</w:t>
            </w:r>
            <w:r w:rsidR="00B936B1">
              <w:rPr>
                <w:sz w:val="20"/>
                <w:szCs w:val="20"/>
                <w:lang w:val="fr"/>
              </w:rPr>
              <w:t>DR</w:t>
            </w:r>
            <w:r w:rsidRPr="00965854">
              <w:rPr>
                <w:sz w:val="20"/>
                <w:szCs w:val="20"/>
                <w:lang w:val="fr"/>
              </w:rPr>
              <w:t xml:space="preserve">A) due à la nouvelle maladie de COVID-19. Le scénario est conçu pour former et tester les </w:t>
            </w:r>
            <w:r w:rsidR="002B6737">
              <w:rPr>
                <w:sz w:val="20"/>
                <w:szCs w:val="20"/>
                <w:lang w:val="fr"/>
              </w:rPr>
              <w:t>professionnels de</w:t>
            </w:r>
            <w:r w:rsidRPr="00965854">
              <w:rPr>
                <w:sz w:val="20"/>
                <w:szCs w:val="20"/>
                <w:lang w:val="fr"/>
              </w:rPr>
              <w:t xml:space="preserve"> santé au service des urgences dans les précautions standard et l</w:t>
            </w:r>
            <w:r w:rsidR="00F645A9">
              <w:rPr>
                <w:sz w:val="20"/>
                <w:szCs w:val="20"/>
                <w:lang w:val="fr"/>
              </w:rPr>
              <w:t xml:space="preserve">es mesures de </w:t>
            </w:r>
            <w:r w:rsidRPr="00965854">
              <w:rPr>
                <w:sz w:val="20"/>
                <w:szCs w:val="20"/>
                <w:lang w:val="fr"/>
              </w:rPr>
              <w:t xml:space="preserve">prévention et </w:t>
            </w:r>
            <w:r w:rsidR="00F645A9">
              <w:rPr>
                <w:sz w:val="20"/>
                <w:szCs w:val="20"/>
                <w:lang w:val="fr"/>
              </w:rPr>
              <w:t>de</w:t>
            </w:r>
            <w:r w:rsidRPr="00965854">
              <w:rPr>
                <w:sz w:val="20"/>
                <w:szCs w:val="20"/>
                <w:lang w:val="fr"/>
              </w:rPr>
              <w:t xml:space="preserve"> contrôle des infections (IPC) selon les </w:t>
            </w:r>
            <w:r w:rsidR="007C09A9">
              <w:rPr>
                <w:sz w:val="20"/>
                <w:szCs w:val="20"/>
                <w:lang w:val="fr"/>
              </w:rPr>
              <w:t>recommandations</w:t>
            </w:r>
            <w:r w:rsidRPr="00965854">
              <w:rPr>
                <w:sz w:val="20"/>
                <w:szCs w:val="20"/>
                <w:lang w:val="fr"/>
              </w:rPr>
              <w:t xml:space="preserve"> de l’OMS 25 janvier 2020 </w:t>
            </w:r>
            <w:r w:rsidR="007C09A9" w:rsidRPr="007C09A9">
              <w:rPr>
                <w:sz w:val="20"/>
                <w:szCs w:val="20"/>
                <w:lang w:val="fr-FR"/>
              </w:rPr>
              <w:t>WHO/2019-nCoV/IPC/v2020.2</w:t>
            </w:r>
            <w:r w:rsidRPr="00965854">
              <w:rPr>
                <w:sz w:val="20"/>
                <w:szCs w:val="20"/>
                <w:lang w:val="fr"/>
              </w:rPr>
              <w:t>.</w:t>
            </w:r>
          </w:p>
        </w:tc>
      </w:tr>
      <w:bookmarkEnd w:id="0"/>
      <w:tr w:rsidR="00607BF5" w:rsidRPr="00965854" w14:paraId="1699A248" w14:textId="77777777" w:rsidTr="001E2F49">
        <w:tc>
          <w:tcPr>
            <w:tcW w:w="2689" w:type="dxa"/>
            <w:shd w:val="clear" w:color="auto" w:fill="CCCCCC" w:themeFill="accent5" w:themeFillTint="33"/>
          </w:tcPr>
          <w:p w14:paraId="6AD76C20" w14:textId="396E4167" w:rsidR="00607BF5" w:rsidRPr="00965854" w:rsidRDefault="00607BF5" w:rsidP="00607BF5">
            <w:pPr>
              <w:rPr>
                <w:rFonts w:ascii="Lato" w:hAnsi="Lato"/>
                <w:sz w:val="20"/>
                <w:szCs w:val="20"/>
                <w:lang w:val="da-DK"/>
              </w:rPr>
            </w:pPr>
            <w:r w:rsidRPr="00965854">
              <w:rPr>
                <w:sz w:val="20"/>
                <w:szCs w:val="20"/>
                <w:lang w:val="fr"/>
              </w:rPr>
              <w:t>Préparer l’onglet</w:t>
            </w:r>
          </w:p>
        </w:tc>
        <w:tc>
          <w:tcPr>
            <w:tcW w:w="6939" w:type="dxa"/>
            <w:shd w:val="clear" w:color="auto" w:fill="CCCCCC" w:themeFill="accent5" w:themeFillTint="33"/>
          </w:tcPr>
          <w:p w14:paraId="655C0787" w14:textId="77777777" w:rsidR="00607BF5" w:rsidRPr="00965854" w:rsidRDefault="00607BF5" w:rsidP="00607BF5">
            <w:pPr>
              <w:rPr>
                <w:rFonts w:ascii="Lato" w:hAnsi="Lato"/>
                <w:sz w:val="20"/>
                <w:szCs w:val="20"/>
                <w:lang w:val="da-DK"/>
              </w:rPr>
            </w:pPr>
          </w:p>
        </w:tc>
      </w:tr>
      <w:tr w:rsidR="00607BF5" w:rsidRPr="00965854" w14:paraId="52359034" w14:textId="77777777" w:rsidTr="001E2F49">
        <w:tc>
          <w:tcPr>
            <w:tcW w:w="2689" w:type="dxa"/>
          </w:tcPr>
          <w:p w14:paraId="2EAB688F" w14:textId="3F2D1D4C" w:rsidR="00607BF5" w:rsidRPr="00965854" w:rsidRDefault="00607BF5" w:rsidP="00607BF5">
            <w:pPr>
              <w:rPr>
                <w:rFonts w:ascii="Lato" w:hAnsi="Lato"/>
                <w:sz w:val="20"/>
                <w:szCs w:val="20"/>
                <w:lang w:val="da-DK"/>
              </w:rPr>
            </w:pPr>
            <w:r w:rsidRPr="00965854">
              <w:rPr>
                <w:sz w:val="20"/>
                <w:szCs w:val="20"/>
                <w:lang w:val="fr"/>
              </w:rPr>
              <w:t>Emplacement</w:t>
            </w:r>
          </w:p>
        </w:tc>
        <w:tc>
          <w:tcPr>
            <w:tcW w:w="6939" w:type="dxa"/>
          </w:tcPr>
          <w:p w14:paraId="00D6F9B0" w14:textId="6CF2EC69" w:rsidR="00607BF5" w:rsidRPr="00965854" w:rsidRDefault="00A62D6D" w:rsidP="00607BF5">
            <w:pPr>
              <w:rPr>
                <w:rFonts w:ascii="Lato" w:hAnsi="Lato"/>
                <w:sz w:val="20"/>
                <w:szCs w:val="20"/>
                <w:lang w:val="da-DK"/>
              </w:rPr>
            </w:pPr>
            <w:r w:rsidRPr="00965854">
              <w:rPr>
                <w:sz w:val="20"/>
                <w:szCs w:val="20"/>
                <w:lang w:val="fr"/>
              </w:rPr>
              <w:t>Service des urgences</w:t>
            </w:r>
          </w:p>
        </w:tc>
      </w:tr>
      <w:tr w:rsidR="00607BF5" w:rsidRPr="002B6737" w14:paraId="4B22D590" w14:textId="77777777" w:rsidTr="001E2F49">
        <w:tc>
          <w:tcPr>
            <w:tcW w:w="2689" w:type="dxa"/>
          </w:tcPr>
          <w:p w14:paraId="6845C8D7" w14:textId="00A122BB" w:rsidR="00607BF5" w:rsidRPr="00965854" w:rsidRDefault="00607BF5" w:rsidP="00607BF5">
            <w:pPr>
              <w:rPr>
                <w:rFonts w:ascii="Lato" w:hAnsi="Lato"/>
                <w:sz w:val="20"/>
                <w:szCs w:val="20"/>
                <w:lang w:val="da-DK"/>
              </w:rPr>
            </w:pPr>
            <w:r w:rsidRPr="00965854">
              <w:rPr>
                <w:sz w:val="20"/>
                <w:szCs w:val="20"/>
                <w:lang w:val="fr"/>
              </w:rPr>
              <w:t>Participants</w:t>
            </w:r>
          </w:p>
        </w:tc>
        <w:tc>
          <w:tcPr>
            <w:tcW w:w="6939" w:type="dxa"/>
          </w:tcPr>
          <w:p w14:paraId="36FD414B" w14:textId="47244866" w:rsidR="00607BF5" w:rsidRPr="00B936B1" w:rsidRDefault="00926CA0" w:rsidP="0059778A">
            <w:pPr>
              <w:pStyle w:val="ListParagraph"/>
              <w:numPr>
                <w:ilvl w:val="0"/>
                <w:numId w:val="24"/>
              </w:numPr>
              <w:rPr>
                <w:rFonts w:ascii="Lato" w:hAnsi="Lato"/>
                <w:sz w:val="20"/>
                <w:szCs w:val="20"/>
                <w:lang w:val="fr-FR"/>
              </w:rPr>
            </w:pPr>
            <w:r w:rsidRPr="00965854">
              <w:rPr>
                <w:sz w:val="20"/>
                <w:szCs w:val="20"/>
                <w:lang w:val="fr"/>
              </w:rPr>
              <w:t xml:space="preserve">2-4 </w:t>
            </w:r>
            <w:r w:rsidR="00B936B1">
              <w:rPr>
                <w:sz w:val="20"/>
                <w:szCs w:val="20"/>
                <w:lang w:val="fr"/>
              </w:rPr>
              <w:t>professionnels</w:t>
            </w:r>
            <w:r w:rsidRPr="00965854">
              <w:rPr>
                <w:sz w:val="20"/>
                <w:szCs w:val="20"/>
                <w:lang w:val="fr"/>
              </w:rPr>
              <w:t xml:space="preserve"> de soins </w:t>
            </w:r>
          </w:p>
          <w:p w14:paraId="5600F151" w14:textId="5609910A" w:rsidR="008B0D12" w:rsidRPr="00965854" w:rsidRDefault="008B0D12" w:rsidP="0059778A">
            <w:pPr>
              <w:pStyle w:val="ListParagraph"/>
              <w:numPr>
                <w:ilvl w:val="0"/>
                <w:numId w:val="24"/>
              </w:numPr>
              <w:rPr>
                <w:rFonts w:ascii="Lato" w:hAnsi="Lato"/>
                <w:sz w:val="20"/>
                <w:szCs w:val="20"/>
              </w:rPr>
            </w:pPr>
            <w:r w:rsidRPr="00965854">
              <w:rPr>
                <w:sz w:val="20"/>
                <w:szCs w:val="20"/>
                <w:lang w:val="fr"/>
              </w:rPr>
              <w:t>1 observateur</w:t>
            </w:r>
          </w:p>
          <w:p w14:paraId="7E253B1E" w14:textId="0E2E5D4D" w:rsidR="00A83A61" w:rsidRPr="0093361D" w:rsidRDefault="0059778A" w:rsidP="0059778A">
            <w:pPr>
              <w:pStyle w:val="ListParagraph"/>
              <w:numPr>
                <w:ilvl w:val="0"/>
                <w:numId w:val="24"/>
              </w:numPr>
              <w:rPr>
                <w:rFonts w:ascii="Lato" w:hAnsi="Lato"/>
                <w:sz w:val="20"/>
                <w:szCs w:val="20"/>
                <w:lang w:val="fr-FR"/>
              </w:rPr>
            </w:pPr>
            <w:r w:rsidRPr="00965854">
              <w:rPr>
                <w:sz w:val="20"/>
                <w:szCs w:val="20"/>
                <w:lang w:val="fr"/>
              </w:rPr>
              <w:t xml:space="preserve">1 </w:t>
            </w:r>
            <w:r w:rsidR="00B936B1">
              <w:rPr>
                <w:sz w:val="20"/>
                <w:szCs w:val="20"/>
                <w:lang w:val="fr"/>
              </w:rPr>
              <w:t>facilitateur</w:t>
            </w:r>
            <w:r w:rsidRPr="00965854">
              <w:rPr>
                <w:sz w:val="20"/>
                <w:szCs w:val="20"/>
                <w:lang w:val="fr"/>
              </w:rPr>
              <w:t xml:space="preserve"> de scénario pour agir en tant que personnel interprofessionnel :</w:t>
            </w:r>
          </w:p>
          <w:p w14:paraId="56FE4671" w14:textId="6C7AF164" w:rsidR="0059778A" w:rsidRPr="0093361D" w:rsidRDefault="00451655" w:rsidP="0059778A">
            <w:pPr>
              <w:numPr>
                <w:ilvl w:val="1"/>
                <w:numId w:val="24"/>
              </w:numPr>
              <w:spacing w:before="100" w:beforeAutospacing="1"/>
              <w:rPr>
                <w:rFonts w:ascii="Lato" w:hAnsi="Lato"/>
                <w:sz w:val="20"/>
                <w:szCs w:val="20"/>
                <w:lang w:val="fr-FR"/>
              </w:rPr>
            </w:pPr>
            <w:proofErr w:type="gramStart"/>
            <w:r>
              <w:rPr>
                <w:sz w:val="20"/>
                <w:szCs w:val="20"/>
                <w:lang w:val="fr"/>
              </w:rPr>
              <w:t>pour</w:t>
            </w:r>
            <w:proofErr w:type="gramEnd"/>
            <w:r w:rsidR="0059778A" w:rsidRPr="00965854">
              <w:rPr>
                <w:sz w:val="20"/>
                <w:szCs w:val="20"/>
                <w:lang w:val="fr"/>
              </w:rPr>
              <w:t xml:space="preserve"> pousser le lit avec le simulateur dans la salle d’examen</w:t>
            </w:r>
          </w:p>
          <w:p w14:paraId="0BB46061" w14:textId="77777777" w:rsidR="00451655" w:rsidRPr="00451655" w:rsidRDefault="00451655" w:rsidP="00451655">
            <w:pPr>
              <w:numPr>
                <w:ilvl w:val="1"/>
                <w:numId w:val="24"/>
              </w:numPr>
              <w:spacing w:before="100" w:beforeAutospacing="1"/>
              <w:rPr>
                <w:rFonts w:ascii="Lato" w:hAnsi="Lato"/>
                <w:sz w:val="20"/>
                <w:szCs w:val="20"/>
                <w:lang w:val="fr-FR"/>
              </w:rPr>
            </w:pPr>
            <w:proofErr w:type="gramStart"/>
            <w:r>
              <w:rPr>
                <w:sz w:val="20"/>
                <w:szCs w:val="20"/>
                <w:lang w:val="fr-FR"/>
              </w:rPr>
              <w:t>pour</w:t>
            </w:r>
            <w:proofErr w:type="gramEnd"/>
            <w:r>
              <w:rPr>
                <w:sz w:val="20"/>
                <w:szCs w:val="20"/>
                <w:lang w:val="fr-FR"/>
              </w:rPr>
              <w:t xml:space="preserve"> faire le </w:t>
            </w:r>
            <w:r>
              <w:rPr>
                <w:sz w:val="20"/>
                <w:szCs w:val="20"/>
                <w:lang w:val="fr"/>
              </w:rPr>
              <w:t>Manip Radio</w:t>
            </w:r>
            <w:r w:rsidR="0059778A" w:rsidRPr="00965854">
              <w:rPr>
                <w:sz w:val="20"/>
                <w:szCs w:val="20"/>
                <w:lang w:val="fr"/>
              </w:rPr>
              <w:t xml:space="preserve"> </w:t>
            </w:r>
          </w:p>
          <w:p w14:paraId="5836D8AA" w14:textId="47BB9E71" w:rsidR="00546229" w:rsidRPr="0093361D" w:rsidRDefault="00451655" w:rsidP="00451655">
            <w:pPr>
              <w:numPr>
                <w:ilvl w:val="1"/>
                <w:numId w:val="24"/>
              </w:numPr>
              <w:spacing w:before="100" w:beforeAutospacing="1"/>
              <w:rPr>
                <w:rFonts w:ascii="Lato" w:hAnsi="Lato"/>
                <w:sz w:val="20"/>
                <w:szCs w:val="20"/>
                <w:lang w:val="fr-FR"/>
              </w:rPr>
            </w:pPr>
            <w:proofErr w:type="gramStart"/>
            <w:r>
              <w:rPr>
                <w:sz w:val="20"/>
                <w:szCs w:val="20"/>
                <w:lang w:val="fr"/>
              </w:rPr>
              <w:t>pour</w:t>
            </w:r>
            <w:proofErr w:type="gramEnd"/>
            <w:r w:rsidR="0059778A" w:rsidRPr="00965854">
              <w:rPr>
                <w:sz w:val="20"/>
                <w:szCs w:val="20"/>
                <w:lang w:val="fr"/>
              </w:rPr>
              <w:t xml:space="preserve"> transférer le patient </w:t>
            </w:r>
            <w:r>
              <w:rPr>
                <w:sz w:val="20"/>
                <w:szCs w:val="20"/>
                <w:lang w:val="fr"/>
              </w:rPr>
              <w:t xml:space="preserve">vers le </w:t>
            </w:r>
            <w:r w:rsidR="0059778A" w:rsidRPr="00965854">
              <w:rPr>
                <w:sz w:val="20"/>
                <w:szCs w:val="20"/>
                <w:lang w:val="fr"/>
              </w:rPr>
              <w:t>service de ré</w:t>
            </w:r>
            <w:r>
              <w:rPr>
                <w:sz w:val="20"/>
                <w:szCs w:val="20"/>
                <w:lang w:val="fr"/>
              </w:rPr>
              <w:t>animation</w:t>
            </w:r>
          </w:p>
        </w:tc>
      </w:tr>
      <w:tr w:rsidR="00F828DE" w:rsidRPr="00965854" w14:paraId="7635BCD6" w14:textId="77777777" w:rsidTr="001E2F49">
        <w:tc>
          <w:tcPr>
            <w:tcW w:w="2689" w:type="dxa"/>
          </w:tcPr>
          <w:p w14:paraId="7CBEC246" w14:textId="32DEDAD5" w:rsidR="00F828DE" w:rsidRPr="00965854" w:rsidRDefault="00F828DE" w:rsidP="00F828DE">
            <w:pPr>
              <w:rPr>
                <w:rFonts w:ascii="Lato" w:hAnsi="Lato"/>
                <w:sz w:val="20"/>
                <w:szCs w:val="20"/>
                <w:lang w:val="da-DK"/>
              </w:rPr>
            </w:pPr>
            <w:r w:rsidRPr="00965854">
              <w:rPr>
                <w:sz w:val="20"/>
                <w:szCs w:val="20"/>
                <w:lang w:val="fr"/>
              </w:rPr>
              <w:t>Liste d’équipement</w:t>
            </w:r>
          </w:p>
        </w:tc>
        <w:tc>
          <w:tcPr>
            <w:tcW w:w="6939" w:type="dxa"/>
          </w:tcPr>
          <w:p w14:paraId="7A7A9A30" w14:textId="00244991" w:rsidR="00C32597" w:rsidRPr="00965854" w:rsidRDefault="00C32597" w:rsidP="00A83A61">
            <w:pPr>
              <w:pStyle w:val="Heading2"/>
              <w:outlineLvl w:val="1"/>
              <w:rPr>
                <w:rFonts w:ascii="Lato" w:hAnsi="Lato"/>
                <w:sz w:val="22"/>
                <w:szCs w:val="22"/>
                <w:lang w:val="da-DK"/>
              </w:rPr>
            </w:pPr>
            <w:bookmarkStart w:id="1" w:name="_GoBack"/>
            <w:r w:rsidRPr="00965854">
              <w:rPr>
                <w:sz w:val="22"/>
                <w:szCs w:val="22"/>
                <w:lang w:val="fr"/>
              </w:rPr>
              <w:t>Fournitures médicales</w:t>
            </w:r>
          </w:p>
          <w:p w14:paraId="0B3DDE66" w14:textId="12868265" w:rsidR="002000BC" w:rsidRPr="0093361D" w:rsidRDefault="00B936B1" w:rsidP="00707744">
            <w:pPr>
              <w:pStyle w:val="ListParagraph"/>
              <w:numPr>
                <w:ilvl w:val="0"/>
                <w:numId w:val="10"/>
              </w:numPr>
              <w:tabs>
                <w:tab w:val="left" w:pos="2160"/>
              </w:tabs>
              <w:rPr>
                <w:rFonts w:ascii="Lato" w:hAnsi="Lato"/>
                <w:sz w:val="20"/>
                <w:szCs w:val="20"/>
                <w:lang w:val="fr-FR"/>
              </w:rPr>
            </w:pPr>
            <w:r>
              <w:rPr>
                <w:sz w:val="20"/>
                <w:szCs w:val="20"/>
                <w:lang w:val="fr"/>
              </w:rPr>
              <w:t>SHA</w:t>
            </w:r>
          </w:p>
          <w:p w14:paraId="5F8997D0" w14:textId="77777777" w:rsidR="002000BC" w:rsidRPr="00965854" w:rsidRDefault="002000BC" w:rsidP="00707744">
            <w:pPr>
              <w:pStyle w:val="ListParagraph"/>
              <w:numPr>
                <w:ilvl w:val="0"/>
                <w:numId w:val="10"/>
              </w:numPr>
              <w:tabs>
                <w:tab w:val="left" w:pos="2160"/>
              </w:tabs>
              <w:rPr>
                <w:rFonts w:ascii="Lato" w:hAnsi="Lato"/>
                <w:sz w:val="20"/>
                <w:szCs w:val="20"/>
                <w:lang w:val="da-DK"/>
              </w:rPr>
            </w:pPr>
            <w:r w:rsidRPr="00965854">
              <w:rPr>
                <w:sz w:val="20"/>
                <w:szCs w:val="20"/>
                <w:lang w:val="fr"/>
              </w:rPr>
              <w:t>Brassard de pression artérielle</w:t>
            </w:r>
          </w:p>
          <w:p w14:paraId="3C91FF92" w14:textId="4E2D0C01" w:rsidR="002000BC" w:rsidRPr="00965854" w:rsidRDefault="002000BC" w:rsidP="00707744">
            <w:pPr>
              <w:pStyle w:val="ListParagraph"/>
              <w:numPr>
                <w:ilvl w:val="0"/>
                <w:numId w:val="10"/>
              </w:numPr>
              <w:tabs>
                <w:tab w:val="left" w:pos="2160"/>
              </w:tabs>
              <w:rPr>
                <w:rFonts w:ascii="Lato" w:hAnsi="Lato"/>
                <w:sz w:val="20"/>
                <w:szCs w:val="20"/>
                <w:lang w:val="da-DK"/>
              </w:rPr>
            </w:pPr>
            <w:r w:rsidRPr="00965854">
              <w:rPr>
                <w:sz w:val="20"/>
                <w:szCs w:val="20"/>
                <w:lang w:val="fr"/>
              </w:rPr>
              <w:t>Kit d</w:t>
            </w:r>
            <w:r w:rsidR="002B6737">
              <w:rPr>
                <w:sz w:val="20"/>
                <w:szCs w:val="20"/>
                <w:lang w:val="fr"/>
              </w:rPr>
              <w:t>e prélèvement</w:t>
            </w:r>
            <w:r w:rsidRPr="00965854">
              <w:rPr>
                <w:sz w:val="20"/>
                <w:szCs w:val="20"/>
                <w:lang w:val="fr"/>
              </w:rPr>
              <w:t xml:space="preserve"> de sang</w:t>
            </w:r>
          </w:p>
          <w:p w14:paraId="48066B4A" w14:textId="77777777" w:rsidR="002000BC" w:rsidRPr="00965854" w:rsidRDefault="002000BC" w:rsidP="00707744">
            <w:pPr>
              <w:pStyle w:val="ListParagraph"/>
              <w:numPr>
                <w:ilvl w:val="0"/>
                <w:numId w:val="10"/>
              </w:numPr>
              <w:tabs>
                <w:tab w:val="left" w:pos="2160"/>
              </w:tabs>
              <w:rPr>
                <w:rFonts w:ascii="Lato" w:hAnsi="Lato"/>
                <w:sz w:val="20"/>
                <w:szCs w:val="20"/>
                <w:lang w:val="da-DK"/>
              </w:rPr>
            </w:pPr>
            <w:r w:rsidRPr="00965854">
              <w:rPr>
                <w:sz w:val="20"/>
                <w:szCs w:val="20"/>
                <w:lang w:val="fr"/>
              </w:rPr>
              <w:t>Câbles électrodes ECG</w:t>
            </w:r>
          </w:p>
          <w:p w14:paraId="394EDB43" w14:textId="77777777" w:rsidR="002000BC" w:rsidRPr="00965854" w:rsidRDefault="002000BC" w:rsidP="00707744">
            <w:pPr>
              <w:pStyle w:val="ListParagraph"/>
              <w:numPr>
                <w:ilvl w:val="0"/>
                <w:numId w:val="10"/>
              </w:numPr>
              <w:tabs>
                <w:tab w:val="left" w:pos="2160"/>
              </w:tabs>
              <w:rPr>
                <w:rFonts w:ascii="Lato" w:hAnsi="Lato"/>
                <w:sz w:val="20"/>
                <w:szCs w:val="20"/>
                <w:lang w:val="da-DK"/>
              </w:rPr>
            </w:pPr>
            <w:r w:rsidRPr="00965854">
              <w:rPr>
                <w:sz w:val="20"/>
                <w:szCs w:val="20"/>
                <w:lang w:val="fr"/>
              </w:rPr>
              <w:t>Kit d’intubation endotrachéal</w:t>
            </w:r>
          </w:p>
          <w:p w14:paraId="213E69F7" w14:textId="25C3D892" w:rsidR="002000BC" w:rsidRPr="00965854" w:rsidRDefault="00B936B1" w:rsidP="00707744">
            <w:pPr>
              <w:pStyle w:val="ListParagraph"/>
              <w:numPr>
                <w:ilvl w:val="0"/>
                <w:numId w:val="10"/>
              </w:numPr>
              <w:tabs>
                <w:tab w:val="left" w:pos="2160"/>
              </w:tabs>
              <w:rPr>
                <w:rFonts w:ascii="Lato" w:hAnsi="Lato"/>
                <w:sz w:val="20"/>
                <w:szCs w:val="20"/>
                <w:lang w:val="da-DK"/>
              </w:rPr>
            </w:pPr>
            <w:r>
              <w:rPr>
                <w:sz w:val="20"/>
                <w:szCs w:val="20"/>
                <w:lang w:val="fr"/>
              </w:rPr>
              <w:t>Perfuseur</w:t>
            </w:r>
            <w:r w:rsidR="002000BC" w:rsidRPr="00965854">
              <w:rPr>
                <w:sz w:val="20"/>
                <w:szCs w:val="20"/>
                <w:lang w:val="fr"/>
              </w:rPr>
              <w:t xml:space="preserve"> IV</w:t>
            </w:r>
          </w:p>
          <w:p w14:paraId="7273ED49" w14:textId="77777777" w:rsidR="002000BC" w:rsidRPr="0093361D" w:rsidRDefault="002000BC" w:rsidP="00707744">
            <w:pPr>
              <w:pStyle w:val="ListParagraph"/>
              <w:numPr>
                <w:ilvl w:val="0"/>
                <w:numId w:val="10"/>
              </w:numPr>
              <w:tabs>
                <w:tab w:val="left" w:pos="2160"/>
              </w:tabs>
              <w:rPr>
                <w:rFonts w:ascii="Lato" w:hAnsi="Lato"/>
                <w:sz w:val="20"/>
                <w:szCs w:val="20"/>
                <w:lang w:val="fr-FR"/>
              </w:rPr>
            </w:pPr>
            <w:r w:rsidRPr="00965854">
              <w:rPr>
                <w:sz w:val="20"/>
                <w:szCs w:val="20"/>
                <w:lang w:val="fr"/>
              </w:rPr>
              <w:t>Masques médicaux (masque N95 avec respirateur)</w:t>
            </w:r>
          </w:p>
          <w:p w14:paraId="64631170" w14:textId="0FD74F0D" w:rsidR="002000BC" w:rsidRPr="0093361D" w:rsidRDefault="002000BC" w:rsidP="00707744">
            <w:pPr>
              <w:pStyle w:val="ListParagraph"/>
              <w:numPr>
                <w:ilvl w:val="0"/>
                <w:numId w:val="10"/>
              </w:numPr>
              <w:tabs>
                <w:tab w:val="left" w:pos="2160"/>
              </w:tabs>
              <w:rPr>
                <w:rFonts w:ascii="Lato" w:hAnsi="Lato"/>
                <w:sz w:val="20"/>
                <w:szCs w:val="20"/>
                <w:lang w:val="fr-FR"/>
              </w:rPr>
            </w:pPr>
            <w:r w:rsidRPr="00965854">
              <w:rPr>
                <w:sz w:val="20"/>
                <w:szCs w:val="20"/>
                <w:lang w:val="fr"/>
              </w:rPr>
              <w:t xml:space="preserve">Dispositifs de livraison d’oxygène, y compris la canule nasale minimale, </w:t>
            </w:r>
            <w:r w:rsidR="002B6737">
              <w:rPr>
                <w:sz w:val="20"/>
                <w:szCs w:val="20"/>
                <w:lang w:val="fr"/>
              </w:rPr>
              <w:t>Masque HC</w:t>
            </w:r>
            <w:r w:rsidRPr="00965854">
              <w:rPr>
                <w:sz w:val="20"/>
                <w:szCs w:val="20"/>
                <w:lang w:val="fr"/>
              </w:rPr>
              <w:t xml:space="preserve"> et </w:t>
            </w:r>
            <w:r w:rsidR="002B6737">
              <w:rPr>
                <w:sz w:val="20"/>
                <w:szCs w:val="20"/>
                <w:lang w:val="fr"/>
              </w:rPr>
              <w:t>insufflateur</w:t>
            </w:r>
            <w:r w:rsidRPr="00965854">
              <w:rPr>
                <w:sz w:val="20"/>
                <w:szCs w:val="20"/>
                <w:lang w:val="fr"/>
              </w:rPr>
              <w:t xml:space="preserve"> non-invasif avec réservoir.</w:t>
            </w:r>
          </w:p>
          <w:p w14:paraId="47A0E2B5" w14:textId="77777777" w:rsidR="002000BC" w:rsidRPr="00965854" w:rsidRDefault="002000BC" w:rsidP="00707744">
            <w:pPr>
              <w:pStyle w:val="ListParagraph"/>
              <w:numPr>
                <w:ilvl w:val="0"/>
                <w:numId w:val="10"/>
              </w:numPr>
              <w:tabs>
                <w:tab w:val="left" w:pos="2160"/>
              </w:tabs>
              <w:rPr>
                <w:rFonts w:ascii="Lato" w:hAnsi="Lato"/>
                <w:sz w:val="20"/>
                <w:szCs w:val="20"/>
                <w:lang w:val="da-DK"/>
              </w:rPr>
            </w:pPr>
            <w:r w:rsidRPr="00965854">
              <w:rPr>
                <w:sz w:val="20"/>
                <w:szCs w:val="20"/>
                <w:lang w:val="fr"/>
              </w:rPr>
              <w:t>Source d’approvisionnement en oxygène</w:t>
            </w:r>
          </w:p>
          <w:p w14:paraId="02261E9D" w14:textId="21279DB9" w:rsidR="002000BC" w:rsidRPr="00965854" w:rsidRDefault="002B6737" w:rsidP="00707744">
            <w:pPr>
              <w:pStyle w:val="ListParagraph"/>
              <w:numPr>
                <w:ilvl w:val="0"/>
                <w:numId w:val="10"/>
              </w:numPr>
              <w:tabs>
                <w:tab w:val="left" w:pos="2160"/>
              </w:tabs>
              <w:rPr>
                <w:rFonts w:ascii="Lato" w:hAnsi="Lato"/>
                <w:sz w:val="20"/>
                <w:szCs w:val="20"/>
                <w:lang w:val="da-DK"/>
              </w:rPr>
            </w:pPr>
            <w:r>
              <w:rPr>
                <w:sz w:val="20"/>
                <w:szCs w:val="20"/>
                <w:lang w:val="fr"/>
              </w:rPr>
              <w:t>Garde veine</w:t>
            </w:r>
          </w:p>
          <w:p w14:paraId="0B710CE2" w14:textId="4F0E4617" w:rsidR="002000BC" w:rsidRPr="00965854" w:rsidRDefault="002000BC" w:rsidP="00707744">
            <w:pPr>
              <w:pStyle w:val="ListParagraph"/>
              <w:numPr>
                <w:ilvl w:val="0"/>
                <w:numId w:val="10"/>
              </w:numPr>
              <w:tabs>
                <w:tab w:val="left" w:pos="2160"/>
              </w:tabs>
              <w:rPr>
                <w:rFonts w:ascii="Lato" w:hAnsi="Lato"/>
                <w:sz w:val="20"/>
                <w:szCs w:val="20"/>
                <w:lang w:val="da-DK"/>
              </w:rPr>
            </w:pPr>
            <w:r w:rsidRPr="00965854">
              <w:rPr>
                <w:sz w:val="20"/>
                <w:szCs w:val="20"/>
                <w:lang w:val="fr"/>
              </w:rPr>
              <w:t xml:space="preserve">Kits de </w:t>
            </w:r>
            <w:r w:rsidR="007C09A9">
              <w:rPr>
                <w:sz w:val="20"/>
                <w:szCs w:val="20"/>
                <w:lang w:val="fr"/>
              </w:rPr>
              <w:t>prélèvements</w:t>
            </w:r>
          </w:p>
          <w:p w14:paraId="0B07F527" w14:textId="77777777" w:rsidR="002000BC" w:rsidRPr="00965854" w:rsidRDefault="002000BC" w:rsidP="00707744">
            <w:pPr>
              <w:pStyle w:val="ListParagraph"/>
              <w:numPr>
                <w:ilvl w:val="0"/>
                <w:numId w:val="10"/>
              </w:numPr>
              <w:tabs>
                <w:tab w:val="left" w:pos="2160"/>
              </w:tabs>
              <w:rPr>
                <w:rFonts w:ascii="Lato" w:hAnsi="Lato"/>
                <w:sz w:val="20"/>
                <w:szCs w:val="20"/>
                <w:lang w:val="da-DK"/>
              </w:rPr>
            </w:pPr>
            <w:r w:rsidRPr="00965854">
              <w:rPr>
                <w:sz w:val="20"/>
                <w:szCs w:val="20"/>
                <w:lang w:val="fr"/>
              </w:rPr>
              <w:t>Sonde SpO2</w:t>
            </w:r>
          </w:p>
          <w:p w14:paraId="4B54825E" w14:textId="4346BC82" w:rsidR="002000BC" w:rsidRPr="0093361D" w:rsidRDefault="002000BC" w:rsidP="002B6737">
            <w:pPr>
              <w:pStyle w:val="ListParagraph"/>
              <w:numPr>
                <w:ilvl w:val="0"/>
                <w:numId w:val="10"/>
              </w:numPr>
              <w:tabs>
                <w:tab w:val="left" w:pos="2160"/>
              </w:tabs>
              <w:jc w:val="both"/>
              <w:rPr>
                <w:rFonts w:ascii="Lato" w:hAnsi="Lato"/>
                <w:sz w:val="20"/>
                <w:szCs w:val="20"/>
                <w:lang w:val="fr-FR"/>
              </w:rPr>
            </w:pPr>
            <w:r w:rsidRPr="00965854">
              <w:rPr>
                <w:sz w:val="20"/>
                <w:szCs w:val="20"/>
                <w:lang w:val="fr"/>
              </w:rPr>
              <w:t xml:space="preserve">Équipement de précaution standard pour tous les participants, y compris les </w:t>
            </w:r>
            <w:r w:rsidR="007C09A9">
              <w:rPr>
                <w:sz w:val="20"/>
                <w:szCs w:val="20"/>
                <w:lang w:val="fr"/>
              </w:rPr>
              <w:t>facilitateurs</w:t>
            </w:r>
            <w:r w:rsidRPr="00965854">
              <w:rPr>
                <w:sz w:val="20"/>
                <w:szCs w:val="20"/>
                <w:lang w:val="fr"/>
              </w:rPr>
              <w:t xml:space="preserve"> de scénario agissant comme premiers intervenants et </w:t>
            </w:r>
            <w:r w:rsidR="007C09A9">
              <w:rPr>
                <w:sz w:val="20"/>
                <w:szCs w:val="20"/>
                <w:lang w:val="fr"/>
              </w:rPr>
              <w:t xml:space="preserve">manipulateurs </w:t>
            </w:r>
            <w:r w:rsidRPr="00965854">
              <w:rPr>
                <w:sz w:val="20"/>
                <w:szCs w:val="20"/>
                <w:lang w:val="fr"/>
              </w:rPr>
              <w:t>radio (</w:t>
            </w:r>
            <w:r w:rsidR="00B936B1">
              <w:rPr>
                <w:sz w:val="20"/>
                <w:szCs w:val="20"/>
                <w:lang w:val="fr"/>
              </w:rPr>
              <w:t>surblouse</w:t>
            </w:r>
            <w:r w:rsidRPr="00965854">
              <w:rPr>
                <w:sz w:val="20"/>
                <w:szCs w:val="20"/>
                <w:lang w:val="fr"/>
              </w:rPr>
              <w:t xml:space="preserve"> jetables, lunettes ou bouclier facial et gants non stériles)</w:t>
            </w:r>
          </w:p>
          <w:p w14:paraId="041A3D5A" w14:textId="77777777" w:rsidR="002000BC" w:rsidRPr="00965854" w:rsidRDefault="002000BC" w:rsidP="00707744">
            <w:pPr>
              <w:pStyle w:val="ListParagraph"/>
              <w:numPr>
                <w:ilvl w:val="0"/>
                <w:numId w:val="10"/>
              </w:numPr>
              <w:tabs>
                <w:tab w:val="left" w:pos="2160"/>
              </w:tabs>
              <w:rPr>
                <w:rFonts w:ascii="Lato" w:hAnsi="Lato"/>
                <w:sz w:val="20"/>
                <w:szCs w:val="20"/>
                <w:lang w:val="da-DK"/>
              </w:rPr>
            </w:pPr>
            <w:r w:rsidRPr="00965854">
              <w:rPr>
                <w:sz w:val="20"/>
                <w:szCs w:val="20"/>
                <w:lang w:val="fr"/>
              </w:rPr>
              <w:t>Stéthoscope</w:t>
            </w:r>
          </w:p>
          <w:p w14:paraId="7DB0532C" w14:textId="77777777" w:rsidR="002000BC" w:rsidRPr="00965854" w:rsidRDefault="002000BC" w:rsidP="00707744">
            <w:pPr>
              <w:pStyle w:val="ListParagraph"/>
              <w:numPr>
                <w:ilvl w:val="0"/>
                <w:numId w:val="10"/>
              </w:numPr>
              <w:tabs>
                <w:tab w:val="left" w:pos="2160"/>
              </w:tabs>
              <w:rPr>
                <w:rFonts w:ascii="Lato" w:hAnsi="Lato"/>
                <w:sz w:val="20"/>
                <w:szCs w:val="20"/>
                <w:lang w:val="da-DK"/>
              </w:rPr>
            </w:pPr>
            <w:r w:rsidRPr="00965854">
              <w:rPr>
                <w:sz w:val="20"/>
                <w:szCs w:val="20"/>
                <w:lang w:val="fr"/>
              </w:rPr>
              <w:t>Ligne d’aspiration et tubes</w:t>
            </w:r>
          </w:p>
          <w:p w14:paraId="7073C900" w14:textId="77777777" w:rsidR="002000BC" w:rsidRPr="00965854" w:rsidRDefault="002000BC" w:rsidP="00707744">
            <w:pPr>
              <w:pStyle w:val="ListParagraph"/>
              <w:numPr>
                <w:ilvl w:val="0"/>
                <w:numId w:val="10"/>
              </w:numPr>
              <w:tabs>
                <w:tab w:val="left" w:pos="2160"/>
              </w:tabs>
              <w:rPr>
                <w:rFonts w:ascii="Lato" w:hAnsi="Lato"/>
                <w:sz w:val="20"/>
                <w:szCs w:val="20"/>
                <w:lang w:val="da-DK"/>
              </w:rPr>
            </w:pPr>
            <w:r w:rsidRPr="00965854">
              <w:rPr>
                <w:sz w:val="20"/>
                <w:szCs w:val="20"/>
                <w:lang w:val="fr"/>
              </w:rPr>
              <w:t>Thermomètre</w:t>
            </w:r>
          </w:p>
          <w:p w14:paraId="24F2F552" w14:textId="77777777" w:rsidR="002000BC" w:rsidRPr="00965854" w:rsidRDefault="002000BC" w:rsidP="00707744">
            <w:pPr>
              <w:pStyle w:val="ListParagraph"/>
              <w:numPr>
                <w:ilvl w:val="0"/>
                <w:numId w:val="10"/>
              </w:numPr>
              <w:tabs>
                <w:tab w:val="left" w:pos="2160"/>
              </w:tabs>
              <w:rPr>
                <w:rFonts w:ascii="Lato" w:hAnsi="Lato"/>
                <w:sz w:val="20"/>
                <w:szCs w:val="20"/>
                <w:lang w:val="da-DK"/>
              </w:rPr>
            </w:pPr>
            <w:r w:rsidRPr="00965854">
              <w:rPr>
                <w:sz w:val="20"/>
                <w:szCs w:val="20"/>
                <w:lang w:val="fr"/>
              </w:rPr>
              <w:t>Équipement de précautions universelles</w:t>
            </w:r>
          </w:p>
          <w:bookmarkEnd w:id="1"/>
          <w:p w14:paraId="4B4942F9" w14:textId="77777777" w:rsidR="00C32597" w:rsidRPr="00965854" w:rsidRDefault="00C32597" w:rsidP="00707744">
            <w:pPr>
              <w:tabs>
                <w:tab w:val="left" w:pos="2160"/>
              </w:tabs>
              <w:ind w:left="2160" w:hanging="360"/>
              <w:rPr>
                <w:rFonts w:ascii="Lato" w:hAnsi="Lato"/>
                <w:sz w:val="20"/>
                <w:szCs w:val="20"/>
              </w:rPr>
            </w:pPr>
          </w:p>
          <w:p w14:paraId="549B3322" w14:textId="6D3D1404" w:rsidR="00C32597" w:rsidRPr="00965854" w:rsidRDefault="00C32597" w:rsidP="00A83A61">
            <w:pPr>
              <w:pStyle w:val="Heading2"/>
              <w:outlineLvl w:val="1"/>
              <w:rPr>
                <w:rFonts w:ascii="Lato" w:hAnsi="Lato"/>
                <w:sz w:val="22"/>
                <w:szCs w:val="22"/>
                <w:lang w:val="da-DK"/>
              </w:rPr>
            </w:pPr>
            <w:r w:rsidRPr="00965854">
              <w:rPr>
                <w:sz w:val="22"/>
                <w:szCs w:val="22"/>
                <w:lang w:val="fr"/>
              </w:rPr>
              <w:t>Accessoires</w:t>
            </w:r>
          </w:p>
          <w:p w14:paraId="79BB9E0C" w14:textId="77777777" w:rsidR="008B0D12" w:rsidRPr="00965854" w:rsidRDefault="008B0D12" w:rsidP="00707744">
            <w:pPr>
              <w:pStyle w:val="ListParagraph"/>
              <w:numPr>
                <w:ilvl w:val="0"/>
                <w:numId w:val="12"/>
              </w:numPr>
              <w:rPr>
                <w:rFonts w:ascii="Lato" w:hAnsi="Lato"/>
                <w:sz w:val="20"/>
                <w:szCs w:val="20"/>
              </w:rPr>
            </w:pPr>
            <w:r w:rsidRPr="00965854">
              <w:rPr>
                <w:sz w:val="20"/>
                <w:szCs w:val="20"/>
                <w:lang w:val="fr"/>
              </w:rPr>
              <w:t>2 ensembles d’uniformes de premiers intervenants</w:t>
            </w:r>
          </w:p>
          <w:p w14:paraId="2DAB327D" w14:textId="490A0A9C" w:rsidR="008B0D12" w:rsidRPr="0093361D" w:rsidRDefault="008B0D12" w:rsidP="00707744">
            <w:pPr>
              <w:pStyle w:val="ListParagraph"/>
              <w:numPr>
                <w:ilvl w:val="0"/>
                <w:numId w:val="12"/>
              </w:numPr>
              <w:rPr>
                <w:rFonts w:ascii="Lato" w:hAnsi="Lato"/>
                <w:sz w:val="20"/>
                <w:szCs w:val="20"/>
                <w:lang w:val="fr-FR"/>
              </w:rPr>
            </w:pPr>
            <w:r w:rsidRPr="00965854">
              <w:rPr>
                <w:sz w:val="20"/>
                <w:szCs w:val="20"/>
                <w:lang w:val="fr"/>
              </w:rPr>
              <w:t>Liste de contrôle et procédures locales de L’IPC</w:t>
            </w:r>
          </w:p>
          <w:p w14:paraId="1BBCB044" w14:textId="77777777" w:rsidR="008B0D12" w:rsidRPr="00965854" w:rsidRDefault="008B0D12" w:rsidP="00707744">
            <w:pPr>
              <w:pStyle w:val="ListParagraph"/>
              <w:numPr>
                <w:ilvl w:val="0"/>
                <w:numId w:val="12"/>
              </w:numPr>
              <w:rPr>
                <w:rFonts w:ascii="Lato" w:hAnsi="Lato"/>
                <w:sz w:val="20"/>
                <w:szCs w:val="20"/>
              </w:rPr>
            </w:pPr>
            <w:r w:rsidRPr="00965854">
              <w:rPr>
                <w:sz w:val="20"/>
                <w:szCs w:val="20"/>
                <w:lang w:val="fr"/>
              </w:rPr>
              <w:t>Tissu patient approprié pour 55 ans</w:t>
            </w:r>
          </w:p>
          <w:p w14:paraId="5644F15B" w14:textId="31F4CF07" w:rsidR="008F6601" w:rsidRPr="00965854" w:rsidRDefault="0059778A" w:rsidP="008F6601">
            <w:pPr>
              <w:pStyle w:val="ListParagraph"/>
              <w:numPr>
                <w:ilvl w:val="0"/>
                <w:numId w:val="12"/>
              </w:numPr>
              <w:rPr>
                <w:rFonts w:ascii="Lato" w:hAnsi="Lato"/>
                <w:sz w:val="20"/>
                <w:szCs w:val="20"/>
              </w:rPr>
            </w:pPr>
            <w:r w:rsidRPr="00965854">
              <w:rPr>
                <w:sz w:val="20"/>
                <w:szCs w:val="20"/>
                <w:lang w:val="fr"/>
              </w:rPr>
              <w:t>Lit d’hôpital sur des roues</w:t>
            </w:r>
          </w:p>
          <w:p w14:paraId="12E1CCC3" w14:textId="192DCE9C" w:rsidR="008F6601" w:rsidRPr="00965854" w:rsidRDefault="008F6601" w:rsidP="008F6601">
            <w:pPr>
              <w:pStyle w:val="ListParagraph"/>
              <w:numPr>
                <w:ilvl w:val="0"/>
                <w:numId w:val="12"/>
              </w:numPr>
              <w:rPr>
                <w:rFonts w:ascii="Lato" w:hAnsi="Lato"/>
                <w:sz w:val="20"/>
                <w:szCs w:val="20"/>
              </w:rPr>
            </w:pPr>
            <w:r w:rsidRPr="00965854">
              <w:rPr>
                <w:sz w:val="20"/>
                <w:szCs w:val="20"/>
                <w:lang w:val="fr"/>
              </w:rPr>
              <w:lastRenderedPageBreak/>
              <w:t>Machine à rayons X portable</w:t>
            </w:r>
          </w:p>
          <w:p w14:paraId="0D5BE9A0" w14:textId="77777777" w:rsidR="00363828" w:rsidRPr="00965854" w:rsidRDefault="00363828" w:rsidP="00A83A61">
            <w:pPr>
              <w:rPr>
                <w:rFonts w:ascii="Lato" w:hAnsi="Lato"/>
                <w:sz w:val="20"/>
                <w:szCs w:val="20"/>
              </w:rPr>
            </w:pPr>
          </w:p>
          <w:p w14:paraId="3CAD62DF" w14:textId="25CDEC01" w:rsidR="00F828DE" w:rsidRPr="00965854" w:rsidRDefault="002000BC" w:rsidP="00A83A61">
            <w:pPr>
              <w:pStyle w:val="Heading2"/>
              <w:outlineLvl w:val="1"/>
              <w:rPr>
                <w:rFonts w:ascii="Lato" w:hAnsi="Lato"/>
                <w:sz w:val="22"/>
                <w:szCs w:val="22"/>
              </w:rPr>
            </w:pPr>
            <w:r w:rsidRPr="00965854">
              <w:rPr>
                <w:sz w:val="22"/>
                <w:szCs w:val="22"/>
                <w:lang w:val="fr"/>
              </w:rPr>
              <w:t>Médicaments</w:t>
            </w:r>
          </w:p>
          <w:p w14:paraId="12E93AE9" w14:textId="77777777" w:rsidR="0074735A" w:rsidRPr="00965854" w:rsidRDefault="0074735A" w:rsidP="0087286D">
            <w:pPr>
              <w:pStyle w:val="ListParagraph"/>
              <w:numPr>
                <w:ilvl w:val="0"/>
                <w:numId w:val="16"/>
              </w:numPr>
              <w:rPr>
                <w:rFonts w:ascii="Lato" w:hAnsi="Lato"/>
                <w:sz w:val="20"/>
                <w:szCs w:val="20"/>
              </w:rPr>
            </w:pPr>
            <w:r w:rsidRPr="00965854">
              <w:rPr>
                <w:sz w:val="20"/>
                <w:szCs w:val="20"/>
                <w:lang w:val="fr"/>
              </w:rPr>
              <w:t>Ipratropium</w:t>
            </w:r>
          </w:p>
          <w:p w14:paraId="1885C03C" w14:textId="62D0699B" w:rsidR="0074735A" w:rsidRPr="00965854" w:rsidRDefault="0074735A" w:rsidP="002000BC">
            <w:pPr>
              <w:pStyle w:val="ListParagraph"/>
              <w:numPr>
                <w:ilvl w:val="0"/>
                <w:numId w:val="16"/>
              </w:numPr>
              <w:rPr>
                <w:rFonts w:ascii="Lato" w:hAnsi="Lato"/>
                <w:sz w:val="20"/>
                <w:szCs w:val="20"/>
              </w:rPr>
            </w:pPr>
            <w:r w:rsidRPr="00965854">
              <w:rPr>
                <w:sz w:val="20"/>
                <w:szCs w:val="20"/>
                <w:lang w:val="fr"/>
              </w:rPr>
              <w:t>IV Antibiotiques</w:t>
            </w:r>
          </w:p>
          <w:p w14:paraId="6916A6B4" w14:textId="77777777" w:rsidR="0074735A" w:rsidRPr="00965854" w:rsidRDefault="0074735A" w:rsidP="002000BC">
            <w:pPr>
              <w:pStyle w:val="ListParagraph"/>
              <w:numPr>
                <w:ilvl w:val="0"/>
                <w:numId w:val="16"/>
              </w:numPr>
              <w:rPr>
                <w:rFonts w:ascii="Lato" w:hAnsi="Lato"/>
                <w:sz w:val="20"/>
                <w:szCs w:val="20"/>
              </w:rPr>
            </w:pPr>
            <w:r w:rsidRPr="00965854">
              <w:rPr>
                <w:sz w:val="20"/>
                <w:szCs w:val="20"/>
                <w:lang w:val="fr"/>
              </w:rPr>
              <w:t>Sérum physiologique</w:t>
            </w:r>
          </w:p>
          <w:p w14:paraId="25063FCD" w14:textId="77777777" w:rsidR="0074735A" w:rsidRPr="00965854" w:rsidRDefault="0074735A" w:rsidP="0087286D">
            <w:pPr>
              <w:pStyle w:val="ListParagraph"/>
              <w:numPr>
                <w:ilvl w:val="0"/>
                <w:numId w:val="16"/>
              </w:numPr>
              <w:rPr>
                <w:rFonts w:ascii="Lato" w:hAnsi="Lato"/>
                <w:sz w:val="20"/>
                <w:szCs w:val="20"/>
              </w:rPr>
            </w:pPr>
            <w:r w:rsidRPr="00965854">
              <w:rPr>
                <w:sz w:val="20"/>
                <w:szCs w:val="20"/>
                <w:lang w:val="fr"/>
              </w:rPr>
              <w:t>Salbutamol</w:t>
            </w:r>
          </w:p>
          <w:p w14:paraId="3D3004D2" w14:textId="2F391A29" w:rsidR="002000BC" w:rsidRPr="00965854" w:rsidRDefault="002000BC" w:rsidP="00D24D5D">
            <w:pPr>
              <w:ind w:left="360"/>
              <w:rPr>
                <w:rFonts w:ascii="Lato" w:hAnsi="Lato"/>
                <w:sz w:val="20"/>
                <w:szCs w:val="20"/>
              </w:rPr>
            </w:pPr>
          </w:p>
        </w:tc>
      </w:tr>
      <w:tr w:rsidR="00F828DE" w:rsidRPr="002B6737" w14:paraId="3A290E73" w14:textId="77777777" w:rsidTr="001E2F49">
        <w:tc>
          <w:tcPr>
            <w:tcW w:w="2689" w:type="dxa"/>
          </w:tcPr>
          <w:p w14:paraId="6CB74BD3" w14:textId="1DCFCBC2" w:rsidR="00F828DE" w:rsidRPr="00965854" w:rsidRDefault="00F828DE" w:rsidP="00F828DE">
            <w:pPr>
              <w:rPr>
                <w:rFonts w:ascii="Lato" w:hAnsi="Lato"/>
                <w:sz w:val="20"/>
                <w:szCs w:val="20"/>
                <w:lang w:val="da-DK"/>
              </w:rPr>
            </w:pPr>
            <w:r w:rsidRPr="00965854">
              <w:rPr>
                <w:sz w:val="20"/>
                <w:szCs w:val="20"/>
                <w:lang w:val="fr"/>
              </w:rPr>
              <w:lastRenderedPageBreak/>
              <w:t>Préparation et configuration</w:t>
            </w:r>
          </w:p>
        </w:tc>
        <w:tc>
          <w:tcPr>
            <w:tcW w:w="6939" w:type="dxa"/>
          </w:tcPr>
          <w:p w14:paraId="51544315" w14:textId="4DB56410" w:rsidR="00C32597" w:rsidRPr="0093361D" w:rsidRDefault="00C32597" w:rsidP="00707744">
            <w:pPr>
              <w:pStyle w:val="ListParagraph"/>
              <w:numPr>
                <w:ilvl w:val="0"/>
                <w:numId w:val="14"/>
              </w:numPr>
              <w:rPr>
                <w:rFonts w:ascii="Lato" w:hAnsi="Lato"/>
                <w:sz w:val="20"/>
                <w:szCs w:val="20"/>
                <w:lang w:val="fr-FR"/>
              </w:rPr>
            </w:pPr>
            <w:r w:rsidRPr="00965854">
              <w:rPr>
                <w:sz w:val="20"/>
                <w:szCs w:val="20"/>
                <w:lang w:val="fr"/>
              </w:rPr>
              <w:t xml:space="preserve">Habiller le simulateur </w:t>
            </w:r>
            <w:r w:rsidR="00F645A9">
              <w:rPr>
                <w:sz w:val="20"/>
                <w:szCs w:val="20"/>
                <w:lang w:val="fr"/>
              </w:rPr>
              <w:t>avec</w:t>
            </w:r>
            <w:r w:rsidRPr="00965854">
              <w:rPr>
                <w:sz w:val="20"/>
                <w:szCs w:val="20"/>
                <w:lang w:val="fr"/>
              </w:rPr>
              <w:t xml:space="preserve"> des vêtements et une casquette adapté</w:t>
            </w:r>
            <w:r w:rsidR="00AB3FDD">
              <w:rPr>
                <w:sz w:val="20"/>
                <w:szCs w:val="20"/>
                <w:lang w:val="fr"/>
              </w:rPr>
              <w:t>e</w:t>
            </w:r>
            <w:r w:rsidRPr="00965854">
              <w:rPr>
                <w:sz w:val="20"/>
                <w:szCs w:val="20"/>
                <w:lang w:val="fr"/>
              </w:rPr>
              <w:t xml:space="preserve"> à un homme de 71 ans</w:t>
            </w:r>
          </w:p>
          <w:p w14:paraId="46593465" w14:textId="66CC681C" w:rsidR="002000BC" w:rsidRPr="0093361D" w:rsidRDefault="002000BC" w:rsidP="002000BC">
            <w:pPr>
              <w:pStyle w:val="ListParagraph"/>
              <w:numPr>
                <w:ilvl w:val="0"/>
                <w:numId w:val="14"/>
              </w:numPr>
              <w:rPr>
                <w:rFonts w:ascii="Lato" w:hAnsi="Lato"/>
                <w:sz w:val="20"/>
                <w:szCs w:val="20"/>
                <w:lang w:val="fr-FR"/>
              </w:rPr>
            </w:pPr>
            <w:r w:rsidRPr="00965854">
              <w:rPr>
                <w:sz w:val="20"/>
                <w:szCs w:val="20"/>
                <w:lang w:val="fr"/>
              </w:rPr>
              <w:t>Place</w:t>
            </w:r>
            <w:r w:rsidR="00320C80">
              <w:rPr>
                <w:sz w:val="20"/>
                <w:szCs w:val="20"/>
                <w:lang w:val="fr"/>
              </w:rPr>
              <w:t>r</w:t>
            </w:r>
            <w:r w:rsidRPr="00965854">
              <w:rPr>
                <w:sz w:val="20"/>
                <w:szCs w:val="20"/>
                <w:lang w:val="fr"/>
              </w:rPr>
              <w:t xml:space="preserve"> le simulateur couché dans un lit d’hôpital</w:t>
            </w:r>
          </w:p>
          <w:p w14:paraId="4EE4CA13" w14:textId="572B6E07" w:rsidR="008B0D12" w:rsidRPr="0093361D" w:rsidRDefault="00C32597" w:rsidP="00A83A61">
            <w:pPr>
              <w:pStyle w:val="ListParagraph"/>
              <w:numPr>
                <w:ilvl w:val="0"/>
                <w:numId w:val="14"/>
              </w:numPr>
              <w:rPr>
                <w:rFonts w:ascii="Lato" w:hAnsi="Lato"/>
                <w:sz w:val="20"/>
                <w:szCs w:val="20"/>
                <w:lang w:val="fr-FR"/>
              </w:rPr>
            </w:pPr>
            <w:r w:rsidRPr="00965854">
              <w:rPr>
                <w:sz w:val="20"/>
                <w:szCs w:val="20"/>
                <w:lang w:val="fr"/>
              </w:rPr>
              <w:t>Appliquer l’humidité sur la lèvre supérieure et le front pour simuler la transpiration</w:t>
            </w:r>
          </w:p>
        </w:tc>
      </w:tr>
      <w:tr w:rsidR="00F828DE" w:rsidRPr="002B6737" w14:paraId="757844EE" w14:textId="77777777" w:rsidTr="001E2F49">
        <w:tc>
          <w:tcPr>
            <w:tcW w:w="2689" w:type="dxa"/>
          </w:tcPr>
          <w:p w14:paraId="67A3E6B8" w14:textId="4244EF06" w:rsidR="00F828DE" w:rsidRPr="00965854" w:rsidRDefault="00F828DE" w:rsidP="00F828DE">
            <w:pPr>
              <w:rPr>
                <w:rFonts w:ascii="Lato" w:hAnsi="Lato"/>
                <w:sz w:val="20"/>
                <w:szCs w:val="20"/>
                <w:lang w:val="da-DK"/>
              </w:rPr>
            </w:pPr>
            <w:r w:rsidRPr="00965854">
              <w:rPr>
                <w:sz w:val="20"/>
                <w:szCs w:val="20"/>
                <w:lang w:val="fr"/>
              </w:rPr>
              <w:t>Informations sur les rôles</w:t>
            </w:r>
          </w:p>
        </w:tc>
        <w:tc>
          <w:tcPr>
            <w:tcW w:w="6939" w:type="dxa"/>
          </w:tcPr>
          <w:p w14:paraId="028E0BA8" w14:textId="31CD4BEC" w:rsidR="0059778A" w:rsidRPr="0093361D" w:rsidRDefault="005D12B9" w:rsidP="00F645A9">
            <w:pPr>
              <w:jc w:val="both"/>
              <w:rPr>
                <w:rFonts w:ascii="Lato" w:hAnsi="Lato"/>
                <w:sz w:val="20"/>
                <w:szCs w:val="20"/>
                <w:lang w:val="fr-FR"/>
              </w:rPr>
            </w:pPr>
            <w:r>
              <w:rPr>
                <w:sz w:val="20"/>
                <w:szCs w:val="20"/>
                <w:lang w:val="fr"/>
              </w:rPr>
              <w:t>Demander au facilitateur</w:t>
            </w:r>
            <w:r w:rsidR="0059778A" w:rsidRPr="00965854">
              <w:rPr>
                <w:sz w:val="20"/>
                <w:szCs w:val="20"/>
                <w:lang w:val="fr"/>
              </w:rPr>
              <w:t xml:space="preserve"> de s’habiller dans </w:t>
            </w:r>
            <w:r w:rsidR="00F645A9">
              <w:rPr>
                <w:sz w:val="20"/>
                <w:szCs w:val="20"/>
                <w:lang w:val="fr"/>
              </w:rPr>
              <w:t>en tenue</w:t>
            </w:r>
            <w:r w:rsidR="0059778A" w:rsidRPr="00965854">
              <w:rPr>
                <w:sz w:val="20"/>
                <w:szCs w:val="20"/>
                <w:lang w:val="fr"/>
              </w:rPr>
              <w:t xml:space="preserve"> et d</w:t>
            </w:r>
            <w:r>
              <w:rPr>
                <w:sz w:val="20"/>
                <w:szCs w:val="20"/>
                <w:lang w:val="fr"/>
              </w:rPr>
              <w:t>e mettre</w:t>
            </w:r>
            <w:r w:rsidR="0059778A" w:rsidRPr="00965854">
              <w:rPr>
                <w:sz w:val="20"/>
                <w:szCs w:val="20"/>
                <w:lang w:val="fr"/>
              </w:rPr>
              <w:t xml:space="preserve"> le masque et les gants. Prépare</w:t>
            </w:r>
            <w:r w:rsidR="00320C80">
              <w:rPr>
                <w:sz w:val="20"/>
                <w:szCs w:val="20"/>
                <w:lang w:val="fr"/>
              </w:rPr>
              <w:t>r</w:t>
            </w:r>
            <w:r w:rsidR="0059778A" w:rsidRPr="00965854">
              <w:rPr>
                <w:sz w:val="20"/>
                <w:szCs w:val="20"/>
                <w:lang w:val="fr"/>
              </w:rPr>
              <w:t xml:space="preserve"> l</w:t>
            </w:r>
            <w:r>
              <w:rPr>
                <w:sz w:val="20"/>
                <w:szCs w:val="20"/>
                <w:lang w:val="fr"/>
              </w:rPr>
              <w:t>e facilitateur</w:t>
            </w:r>
            <w:r w:rsidR="0059778A" w:rsidRPr="00965854">
              <w:rPr>
                <w:sz w:val="20"/>
                <w:szCs w:val="20"/>
                <w:lang w:val="fr"/>
              </w:rPr>
              <w:t xml:space="preserve"> à pousser le lit d’hôpital avec le patient à la salle d’examen 5 minutes après le </w:t>
            </w:r>
            <w:r w:rsidR="00451655">
              <w:rPr>
                <w:sz w:val="20"/>
                <w:szCs w:val="20"/>
                <w:lang w:val="fr"/>
              </w:rPr>
              <w:t>début</w:t>
            </w:r>
            <w:r w:rsidR="0059778A" w:rsidRPr="00965854">
              <w:rPr>
                <w:sz w:val="20"/>
                <w:szCs w:val="20"/>
                <w:lang w:val="fr"/>
              </w:rPr>
              <w:t xml:space="preserve"> de simulation.</w:t>
            </w:r>
          </w:p>
          <w:p w14:paraId="35A73D57" w14:textId="77777777" w:rsidR="0059778A" w:rsidRPr="0093361D" w:rsidRDefault="0059778A" w:rsidP="0059778A">
            <w:pPr>
              <w:rPr>
                <w:rFonts w:ascii="Lato" w:hAnsi="Lato"/>
                <w:sz w:val="20"/>
                <w:szCs w:val="20"/>
                <w:lang w:val="fr-FR"/>
              </w:rPr>
            </w:pPr>
          </w:p>
          <w:p w14:paraId="1E61CC07" w14:textId="3E00FFA4" w:rsidR="0059778A" w:rsidRPr="0093361D" w:rsidRDefault="0059778A" w:rsidP="00F645A9">
            <w:pPr>
              <w:jc w:val="both"/>
              <w:rPr>
                <w:rFonts w:ascii="Lato" w:hAnsi="Lato"/>
                <w:sz w:val="20"/>
                <w:szCs w:val="20"/>
                <w:lang w:val="fr-FR"/>
              </w:rPr>
            </w:pPr>
            <w:r w:rsidRPr="00965854">
              <w:rPr>
                <w:sz w:val="20"/>
                <w:szCs w:val="20"/>
                <w:lang w:val="fr"/>
              </w:rPr>
              <w:t>Ensuite, demande</w:t>
            </w:r>
            <w:r w:rsidR="00320C80">
              <w:rPr>
                <w:sz w:val="20"/>
                <w:szCs w:val="20"/>
                <w:lang w:val="fr"/>
              </w:rPr>
              <w:t>r au</w:t>
            </w:r>
            <w:r w:rsidRPr="00965854">
              <w:rPr>
                <w:sz w:val="20"/>
                <w:szCs w:val="20"/>
                <w:lang w:val="fr"/>
              </w:rPr>
              <w:t xml:space="preserve"> </w:t>
            </w:r>
            <w:r w:rsidR="005D12B9">
              <w:rPr>
                <w:sz w:val="20"/>
                <w:szCs w:val="20"/>
                <w:lang w:val="fr"/>
              </w:rPr>
              <w:t>facilitateur</w:t>
            </w:r>
            <w:r w:rsidRPr="00965854">
              <w:rPr>
                <w:sz w:val="20"/>
                <w:szCs w:val="20"/>
                <w:lang w:val="fr"/>
              </w:rPr>
              <w:t xml:space="preserve"> d’agir comme </w:t>
            </w:r>
            <w:r w:rsidR="005D12B9">
              <w:rPr>
                <w:sz w:val="20"/>
                <w:szCs w:val="20"/>
                <w:lang w:val="fr"/>
              </w:rPr>
              <w:t>Manip Radio</w:t>
            </w:r>
            <w:r w:rsidRPr="00965854">
              <w:rPr>
                <w:sz w:val="20"/>
                <w:szCs w:val="20"/>
                <w:lang w:val="fr"/>
              </w:rPr>
              <w:t xml:space="preserve">, en se tenant près de la machine à rayons X portative en </w:t>
            </w:r>
            <w:r w:rsidR="005D12B9">
              <w:rPr>
                <w:sz w:val="20"/>
                <w:szCs w:val="20"/>
                <w:lang w:val="fr"/>
              </w:rPr>
              <w:t>EPI</w:t>
            </w:r>
            <w:r w:rsidRPr="00965854">
              <w:rPr>
                <w:sz w:val="20"/>
                <w:szCs w:val="20"/>
                <w:lang w:val="fr"/>
              </w:rPr>
              <w:t xml:space="preserve"> complet pour entrer dans la salle d’examen 2 minutes après que les participants </w:t>
            </w:r>
            <w:proofErr w:type="gramStart"/>
            <w:r w:rsidR="00320C80">
              <w:rPr>
                <w:sz w:val="20"/>
                <w:szCs w:val="20"/>
                <w:lang w:val="fr"/>
              </w:rPr>
              <w:t>aient</w:t>
            </w:r>
            <w:proofErr w:type="gramEnd"/>
            <w:r w:rsidRPr="00965854">
              <w:rPr>
                <w:sz w:val="20"/>
                <w:szCs w:val="20"/>
                <w:lang w:val="fr"/>
              </w:rPr>
              <w:t xml:space="preserve"> commandé une radiographie.</w:t>
            </w:r>
          </w:p>
          <w:p w14:paraId="67445AF0" w14:textId="77777777" w:rsidR="0059778A" w:rsidRPr="0093361D" w:rsidRDefault="0059778A" w:rsidP="0059778A">
            <w:pPr>
              <w:rPr>
                <w:rFonts w:ascii="Lato" w:hAnsi="Lato"/>
                <w:sz w:val="20"/>
                <w:szCs w:val="20"/>
                <w:lang w:val="fr-FR"/>
              </w:rPr>
            </w:pPr>
          </w:p>
          <w:p w14:paraId="28DCF187" w14:textId="65304F18" w:rsidR="0059778A" w:rsidRPr="0093361D" w:rsidRDefault="0059778A" w:rsidP="00F645A9">
            <w:pPr>
              <w:jc w:val="both"/>
              <w:rPr>
                <w:rFonts w:ascii="Lato" w:hAnsi="Lato"/>
                <w:sz w:val="20"/>
                <w:szCs w:val="20"/>
                <w:lang w:val="fr-FR"/>
              </w:rPr>
            </w:pPr>
            <w:r w:rsidRPr="00965854">
              <w:rPr>
                <w:sz w:val="20"/>
                <w:szCs w:val="20"/>
                <w:lang w:val="fr"/>
              </w:rPr>
              <w:t>Ensuite, demande</w:t>
            </w:r>
            <w:r w:rsidR="00320C80">
              <w:rPr>
                <w:sz w:val="20"/>
                <w:szCs w:val="20"/>
                <w:lang w:val="fr"/>
              </w:rPr>
              <w:t>r</w:t>
            </w:r>
            <w:r w:rsidR="005D12B9">
              <w:rPr>
                <w:sz w:val="20"/>
                <w:szCs w:val="20"/>
                <w:lang w:val="fr"/>
              </w:rPr>
              <w:t xml:space="preserve"> au</w:t>
            </w:r>
            <w:r w:rsidRPr="00965854">
              <w:rPr>
                <w:sz w:val="20"/>
                <w:szCs w:val="20"/>
                <w:lang w:val="fr"/>
              </w:rPr>
              <w:t xml:space="preserve"> </w:t>
            </w:r>
            <w:r w:rsidR="005D12B9">
              <w:rPr>
                <w:sz w:val="20"/>
                <w:szCs w:val="20"/>
                <w:lang w:val="fr"/>
              </w:rPr>
              <w:t>facilitateur</w:t>
            </w:r>
            <w:r w:rsidR="005D12B9" w:rsidRPr="00965854">
              <w:rPr>
                <w:sz w:val="20"/>
                <w:szCs w:val="20"/>
                <w:lang w:val="fr"/>
              </w:rPr>
              <w:t xml:space="preserve"> </w:t>
            </w:r>
            <w:r w:rsidRPr="00965854">
              <w:rPr>
                <w:sz w:val="20"/>
                <w:szCs w:val="20"/>
                <w:lang w:val="fr"/>
              </w:rPr>
              <w:t xml:space="preserve">d’agir comme </w:t>
            </w:r>
            <w:r w:rsidR="00F645A9">
              <w:rPr>
                <w:sz w:val="20"/>
                <w:szCs w:val="20"/>
                <w:lang w:val="fr"/>
              </w:rPr>
              <w:t xml:space="preserve">ayant reçu </w:t>
            </w:r>
            <w:r w:rsidRPr="00965854">
              <w:rPr>
                <w:sz w:val="20"/>
                <w:szCs w:val="20"/>
                <w:lang w:val="fr"/>
              </w:rPr>
              <w:t>un ordre de transf</w:t>
            </w:r>
            <w:r w:rsidR="00F645A9">
              <w:rPr>
                <w:sz w:val="20"/>
                <w:szCs w:val="20"/>
                <w:lang w:val="fr"/>
              </w:rPr>
              <w:t>e</w:t>
            </w:r>
            <w:r w:rsidRPr="00965854">
              <w:rPr>
                <w:sz w:val="20"/>
                <w:szCs w:val="20"/>
                <w:lang w:val="fr"/>
              </w:rPr>
              <w:t>r</w:t>
            </w:r>
            <w:r w:rsidR="00F645A9">
              <w:rPr>
                <w:sz w:val="20"/>
                <w:szCs w:val="20"/>
                <w:lang w:val="fr"/>
              </w:rPr>
              <w:t>t</w:t>
            </w:r>
            <w:r w:rsidRPr="00965854">
              <w:rPr>
                <w:sz w:val="20"/>
                <w:szCs w:val="20"/>
                <w:lang w:val="fr"/>
              </w:rPr>
              <w:t xml:space="preserve"> </w:t>
            </w:r>
            <w:r w:rsidR="00F645A9">
              <w:rPr>
                <w:sz w:val="20"/>
                <w:szCs w:val="20"/>
                <w:lang w:val="fr"/>
              </w:rPr>
              <w:t>du</w:t>
            </w:r>
            <w:r w:rsidRPr="00965854">
              <w:rPr>
                <w:sz w:val="20"/>
                <w:szCs w:val="20"/>
                <w:lang w:val="fr"/>
              </w:rPr>
              <w:t xml:space="preserve"> patient </w:t>
            </w:r>
            <w:r w:rsidR="00F645A9">
              <w:rPr>
                <w:sz w:val="20"/>
                <w:szCs w:val="20"/>
                <w:lang w:val="fr"/>
              </w:rPr>
              <w:t>en réa</w:t>
            </w:r>
            <w:r w:rsidRPr="00965854">
              <w:rPr>
                <w:sz w:val="20"/>
                <w:szCs w:val="20"/>
                <w:lang w:val="fr"/>
              </w:rPr>
              <w:t xml:space="preserve"> lorsqu’il est appelé par les participants à la simulation. Si vous le voulez, l</w:t>
            </w:r>
            <w:r w:rsidR="005D12B9">
              <w:rPr>
                <w:sz w:val="20"/>
                <w:szCs w:val="20"/>
                <w:lang w:val="fr"/>
              </w:rPr>
              <w:t>e facilitateur</w:t>
            </w:r>
            <w:r w:rsidRPr="00965854">
              <w:rPr>
                <w:sz w:val="20"/>
                <w:szCs w:val="20"/>
                <w:lang w:val="fr"/>
              </w:rPr>
              <w:t xml:space="preserve"> ne peut enfiler qu’une partie de l’EPI, en laissant de côté des lunettes/bouclier facial pour vérifier si les participants </w:t>
            </w:r>
            <w:r w:rsidR="00320C80">
              <w:rPr>
                <w:sz w:val="20"/>
                <w:szCs w:val="20"/>
                <w:lang w:val="fr"/>
              </w:rPr>
              <w:t>s’</w:t>
            </w:r>
            <w:proofErr w:type="spellStart"/>
            <w:r w:rsidR="00320C80">
              <w:rPr>
                <w:sz w:val="20"/>
                <w:szCs w:val="20"/>
                <w:lang w:val="fr"/>
              </w:rPr>
              <w:t>apercoivent</w:t>
            </w:r>
            <w:proofErr w:type="spellEnd"/>
            <w:r w:rsidRPr="00965854">
              <w:rPr>
                <w:sz w:val="20"/>
                <w:szCs w:val="20"/>
                <w:lang w:val="fr"/>
              </w:rPr>
              <w:t xml:space="preserve"> de l’équipement manquant et du danger de contamination pendant le transport du patient.</w:t>
            </w:r>
          </w:p>
          <w:p w14:paraId="15D708C6" w14:textId="6D8E2E2B" w:rsidR="00A83A61" w:rsidRPr="0093361D" w:rsidRDefault="00A83A61" w:rsidP="00F828DE">
            <w:pPr>
              <w:rPr>
                <w:rFonts w:ascii="Lato" w:hAnsi="Lato"/>
                <w:sz w:val="20"/>
                <w:szCs w:val="20"/>
                <w:lang w:val="fr-FR"/>
              </w:rPr>
            </w:pPr>
          </w:p>
        </w:tc>
      </w:tr>
      <w:tr w:rsidR="00F828DE" w:rsidRPr="00965854" w14:paraId="59276176" w14:textId="77777777" w:rsidTr="001E2F49">
        <w:tc>
          <w:tcPr>
            <w:tcW w:w="2689" w:type="dxa"/>
          </w:tcPr>
          <w:p w14:paraId="5F2BF787" w14:textId="1B613C91" w:rsidR="00F828DE" w:rsidRPr="00965854" w:rsidRDefault="00F828DE" w:rsidP="00F828DE">
            <w:pPr>
              <w:rPr>
                <w:rFonts w:ascii="Lato" w:hAnsi="Lato"/>
                <w:sz w:val="20"/>
                <w:szCs w:val="20"/>
                <w:lang w:val="da-DK"/>
              </w:rPr>
            </w:pPr>
            <w:r w:rsidRPr="00965854">
              <w:rPr>
                <w:sz w:val="20"/>
                <w:szCs w:val="20"/>
                <w:lang w:val="fr"/>
              </w:rPr>
              <w:t>Graphique des patients</w:t>
            </w:r>
          </w:p>
        </w:tc>
        <w:tc>
          <w:tcPr>
            <w:tcW w:w="6939" w:type="dxa"/>
          </w:tcPr>
          <w:p w14:paraId="34C3DDF9" w14:textId="18027CC8" w:rsidR="00F828DE" w:rsidRPr="00965854" w:rsidRDefault="00451655" w:rsidP="00F828DE">
            <w:pPr>
              <w:rPr>
                <w:rFonts w:ascii="Lato" w:hAnsi="Lato"/>
                <w:sz w:val="20"/>
                <w:szCs w:val="20"/>
                <w:lang w:val="da-DK"/>
              </w:rPr>
            </w:pPr>
            <w:r>
              <w:rPr>
                <w:sz w:val="20"/>
                <w:szCs w:val="20"/>
                <w:lang w:val="fr"/>
              </w:rPr>
              <w:t>-</w:t>
            </w:r>
          </w:p>
        </w:tc>
      </w:tr>
      <w:tr w:rsidR="00F828DE" w:rsidRPr="0093361D" w14:paraId="14CB3D50" w14:textId="77777777" w:rsidTr="001E2F49">
        <w:tc>
          <w:tcPr>
            <w:tcW w:w="2689" w:type="dxa"/>
          </w:tcPr>
          <w:p w14:paraId="704BDD07" w14:textId="0F242CEF" w:rsidR="00F828DE" w:rsidRPr="00965854" w:rsidRDefault="00F828DE" w:rsidP="00F828DE">
            <w:pPr>
              <w:rPr>
                <w:rFonts w:ascii="Lato" w:hAnsi="Lato"/>
                <w:sz w:val="20"/>
                <w:szCs w:val="20"/>
                <w:lang w:val="da-DK"/>
              </w:rPr>
            </w:pPr>
            <w:r w:rsidRPr="00965854">
              <w:rPr>
                <w:sz w:val="20"/>
                <w:szCs w:val="20"/>
                <w:lang w:val="fr"/>
              </w:rPr>
              <w:t>Dispositifs de formation</w:t>
            </w:r>
          </w:p>
        </w:tc>
        <w:tc>
          <w:tcPr>
            <w:tcW w:w="6939" w:type="dxa"/>
          </w:tcPr>
          <w:p w14:paraId="296B4F3A" w14:textId="040301EA" w:rsidR="00F828DE" w:rsidRPr="0093361D" w:rsidRDefault="00F828DE" w:rsidP="00F828DE">
            <w:pPr>
              <w:rPr>
                <w:rFonts w:ascii="Lato" w:hAnsi="Lato"/>
                <w:sz w:val="20"/>
                <w:szCs w:val="20"/>
                <w:lang w:val="da-DK"/>
              </w:rPr>
            </w:pPr>
            <w:r w:rsidRPr="0093361D">
              <w:rPr>
                <w:sz w:val="20"/>
                <w:szCs w:val="20"/>
                <w:lang w:val="da-DK"/>
              </w:rPr>
              <w:t xml:space="preserve">SimMan famille 3G, SimMan ALS, SLA SimMan, </w:t>
            </w:r>
            <w:r w:rsidR="00F645A9">
              <w:rPr>
                <w:sz w:val="20"/>
                <w:szCs w:val="20"/>
                <w:lang w:val="da-DK"/>
              </w:rPr>
              <w:t>Nursing</w:t>
            </w:r>
            <w:r w:rsidRPr="0093361D">
              <w:rPr>
                <w:sz w:val="20"/>
                <w:szCs w:val="20"/>
                <w:lang w:val="da-DK"/>
              </w:rPr>
              <w:t xml:space="preserve"> Anne, </w:t>
            </w:r>
            <w:r w:rsidR="00F645A9">
              <w:rPr>
                <w:sz w:val="20"/>
                <w:szCs w:val="20"/>
                <w:lang w:val="da-DK"/>
              </w:rPr>
              <w:t>Nursing</w:t>
            </w:r>
            <w:r w:rsidRPr="0093361D">
              <w:rPr>
                <w:sz w:val="20"/>
                <w:szCs w:val="20"/>
                <w:lang w:val="da-DK"/>
              </w:rPr>
              <w:t xml:space="preserve"> Anne Simulator, Nursing Kelly, MegaCode Kelly avancé, Resusci Anne Simulator</w:t>
            </w:r>
          </w:p>
        </w:tc>
      </w:tr>
      <w:tr w:rsidR="00F828DE" w:rsidRPr="00965854" w14:paraId="093D2819" w14:textId="77777777" w:rsidTr="001E2F49">
        <w:tc>
          <w:tcPr>
            <w:tcW w:w="2689" w:type="dxa"/>
          </w:tcPr>
          <w:p w14:paraId="3B2993AD" w14:textId="1EFF1C87" w:rsidR="00F828DE" w:rsidRPr="00965854" w:rsidRDefault="00F828DE" w:rsidP="00F828DE">
            <w:pPr>
              <w:rPr>
                <w:rFonts w:ascii="Lato" w:hAnsi="Lato"/>
                <w:sz w:val="20"/>
                <w:szCs w:val="20"/>
                <w:lang w:val="da-DK"/>
              </w:rPr>
            </w:pPr>
            <w:r w:rsidRPr="00965854">
              <w:rPr>
                <w:sz w:val="20"/>
                <w:szCs w:val="20"/>
                <w:lang w:val="fr"/>
              </w:rPr>
              <w:t>Dispositifs de simulation</w:t>
            </w:r>
          </w:p>
        </w:tc>
        <w:tc>
          <w:tcPr>
            <w:tcW w:w="6939" w:type="dxa"/>
          </w:tcPr>
          <w:p w14:paraId="45131C9A" w14:textId="45651AC6" w:rsidR="00F828DE" w:rsidRPr="00965854" w:rsidRDefault="00F828DE" w:rsidP="00F828DE">
            <w:pPr>
              <w:rPr>
                <w:rFonts w:ascii="Lato" w:hAnsi="Lato"/>
                <w:sz w:val="20"/>
                <w:szCs w:val="20"/>
                <w:lang w:val="da-DK"/>
              </w:rPr>
            </w:pPr>
            <w:r w:rsidRPr="00965854">
              <w:rPr>
                <w:sz w:val="20"/>
                <w:szCs w:val="20"/>
                <w:lang w:val="fr"/>
              </w:rPr>
              <w:t xml:space="preserve">Lleap, </w:t>
            </w:r>
            <w:proofErr w:type="spellStart"/>
            <w:r w:rsidRPr="00965854">
              <w:rPr>
                <w:sz w:val="20"/>
                <w:szCs w:val="20"/>
                <w:lang w:val="fr"/>
              </w:rPr>
              <w:t>SimPad</w:t>
            </w:r>
            <w:proofErr w:type="spellEnd"/>
          </w:p>
        </w:tc>
      </w:tr>
      <w:tr w:rsidR="00F828DE" w:rsidRPr="00965854" w14:paraId="12007669" w14:textId="77777777" w:rsidTr="001E2F49">
        <w:tc>
          <w:tcPr>
            <w:tcW w:w="2689" w:type="dxa"/>
          </w:tcPr>
          <w:p w14:paraId="2D3D8172" w14:textId="71F4FEE7" w:rsidR="00F828DE" w:rsidRPr="00965854" w:rsidRDefault="00F828DE" w:rsidP="00F828DE">
            <w:pPr>
              <w:rPr>
                <w:rFonts w:ascii="Lato" w:hAnsi="Lato"/>
                <w:sz w:val="20"/>
                <w:szCs w:val="20"/>
                <w:lang w:val="da-DK"/>
              </w:rPr>
            </w:pPr>
            <w:r w:rsidRPr="00965854">
              <w:rPr>
                <w:sz w:val="20"/>
                <w:szCs w:val="20"/>
                <w:lang w:val="fr"/>
              </w:rPr>
              <w:t>Mode simulation</w:t>
            </w:r>
          </w:p>
        </w:tc>
        <w:tc>
          <w:tcPr>
            <w:tcW w:w="6939" w:type="dxa"/>
          </w:tcPr>
          <w:p w14:paraId="2B9BC5D0" w14:textId="7161FE70" w:rsidR="00F828DE" w:rsidRPr="00965854" w:rsidRDefault="00F828DE" w:rsidP="00F828DE">
            <w:pPr>
              <w:rPr>
                <w:rFonts w:ascii="Lato" w:hAnsi="Lato"/>
                <w:sz w:val="20"/>
                <w:szCs w:val="20"/>
                <w:lang w:val="da-DK"/>
              </w:rPr>
            </w:pPr>
            <w:r w:rsidRPr="00965854">
              <w:rPr>
                <w:sz w:val="20"/>
                <w:szCs w:val="20"/>
                <w:lang w:val="fr"/>
              </w:rPr>
              <w:t>Mode automatique</w:t>
            </w:r>
          </w:p>
        </w:tc>
      </w:tr>
      <w:tr w:rsidR="00F828DE" w:rsidRPr="00965854" w14:paraId="5379C78E" w14:textId="77777777" w:rsidTr="001E2F49">
        <w:tc>
          <w:tcPr>
            <w:tcW w:w="2689" w:type="dxa"/>
          </w:tcPr>
          <w:p w14:paraId="14B14112" w14:textId="5D704ACC" w:rsidR="00F828DE" w:rsidRPr="00965854" w:rsidRDefault="00F828DE" w:rsidP="00F828DE">
            <w:pPr>
              <w:rPr>
                <w:rFonts w:ascii="Lato" w:hAnsi="Lato"/>
                <w:sz w:val="20"/>
                <w:szCs w:val="20"/>
                <w:lang w:val="da-DK"/>
              </w:rPr>
            </w:pPr>
            <w:r w:rsidRPr="00965854">
              <w:rPr>
                <w:sz w:val="20"/>
                <w:szCs w:val="20"/>
                <w:lang w:val="fr"/>
              </w:rPr>
              <w:t>Équipement de simulation supplémentaire</w:t>
            </w:r>
          </w:p>
        </w:tc>
        <w:tc>
          <w:tcPr>
            <w:tcW w:w="6939" w:type="dxa"/>
          </w:tcPr>
          <w:p w14:paraId="6F19FFDE" w14:textId="79C35EAD" w:rsidR="00F828DE" w:rsidRPr="00965854" w:rsidRDefault="00F828DE" w:rsidP="00F828DE">
            <w:pPr>
              <w:rPr>
                <w:rFonts w:ascii="Lato" w:hAnsi="Lato"/>
                <w:sz w:val="20"/>
                <w:szCs w:val="20"/>
                <w:lang w:val="da-DK"/>
              </w:rPr>
            </w:pPr>
            <w:r w:rsidRPr="00965854">
              <w:rPr>
                <w:sz w:val="20"/>
                <w:szCs w:val="20"/>
                <w:lang w:val="fr"/>
              </w:rPr>
              <w:t>Moniteur patient, SpO</w:t>
            </w:r>
            <w:r w:rsidRPr="00965854">
              <w:rPr>
                <w:sz w:val="20"/>
                <w:szCs w:val="20"/>
                <w:vertAlign w:val="subscript"/>
                <w:lang w:val="fr"/>
              </w:rPr>
              <w:t>2</w:t>
            </w:r>
          </w:p>
        </w:tc>
      </w:tr>
      <w:tr w:rsidR="00F828DE" w:rsidRPr="00965854" w14:paraId="40F4D0C5" w14:textId="77777777" w:rsidTr="001E2F49">
        <w:tc>
          <w:tcPr>
            <w:tcW w:w="2689" w:type="dxa"/>
            <w:shd w:val="clear" w:color="auto" w:fill="CCCCCC" w:themeFill="accent5" w:themeFillTint="33"/>
          </w:tcPr>
          <w:p w14:paraId="60A7BB34" w14:textId="7A8BE117" w:rsidR="00F828DE" w:rsidRPr="00965854" w:rsidRDefault="00F828DE" w:rsidP="00F828DE">
            <w:pPr>
              <w:rPr>
                <w:rFonts w:ascii="Lato" w:hAnsi="Lato"/>
                <w:sz w:val="20"/>
                <w:szCs w:val="20"/>
                <w:lang w:val="da-DK"/>
              </w:rPr>
            </w:pPr>
            <w:r w:rsidRPr="00965854">
              <w:rPr>
                <w:sz w:val="20"/>
                <w:szCs w:val="20"/>
                <w:lang w:val="fr"/>
              </w:rPr>
              <w:t>Onglet de simulation</w:t>
            </w:r>
          </w:p>
        </w:tc>
        <w:tc>
          <w:tcPr>
            <w:tcW w:w="6939" w:type="dxa"/>
            <w:shd w:val="clear" w:color="auto" w:fill="CCCCCC" w:themeFill="accent5" w:themeFillTint="33"/>
          </w:tcPr>
          <w:p w14:paraId="1DC59BC0" w14:textId="77777777" w:rsidR="00F828DE" w:rsidRPr="00965854" w:rsidRDefault="00F828DE" w:rsidP="00F828DE">
            <w:pPr>
              <w:rPr>
                <w:rFonts w:ascii="Lato" w:hAnsi="Lato"/>
                <w:sz w:val="20"/>
                <w:szCs w:val="20"/>
                <w:lang w:val="da-DK"/>
              </w:rPr>
            </w:pPr>
          </w:p>
        </w:tc>
      </w:tr>
      <w:tr w:rsidR="00F828DE" w:rsidRPr="002B6737" w14:paraId="5884E049" w14:textId="77777777" w:rsidTr="001E2F49">
        <w:tc>
          <w:tcPr>
            <w:tcW w:w="2689" w:type="dxa"/>
          </w:tcPr>
          <w:p w14:paraId="23BA70D4" w14:textId="2B883E52" w:rsidR="00F828DE" w:rsidRPr="00965854" w:rsidRDefault="00F828DE" w:rsidP="00F828DE">
            <w:pPr>
              <w:rPr>
                <w:rFonts w:ascii="Lato" w:hAnsi="Lato"/>
                <w:sz w:val="20"/>
                <w:szCs w:val="20"/>
                <w:lang w:val="da-DK"/>
              </w:rPr>
            </w:pPr>
            <w:bookmarkStart w:id="2" w:name="_Hlk34894196"/>
            <w:r w:rsidRPr="00965854">
              <w:rPr>
                <w:sz w:val="20"/>
                <w:szCs w:val="20"/>
                <w:lang w:val="fr"/>
              </w:rPr>
              <w:t>Mémoire de l’apprenant</w:t>
            </w:r>
          </w:p>
        </w:tc>
        <w:tc>
          <w:tcPr>
            <w:tcW w:w="6939" w:type="dxa"/>
          </w:tcPr>
          <w:p w14:paraId="701DDFE9" w14:textId="0D78CDDB" w:rsidR="003836FF" w:rsidRPr="0093361D" w:rsidRDefault="003836FF" w:rsidP="00F828DE">
            <w:pPr>
              <w:rPr>
                <w:rFonts w:ascii="Lato" w:hAnsi="Lato"/>
                <w:sz w:val="20"/>
                <w:szCs w:val="20"/>
                <w:lang w:val="fr-FR"/>
              </w:rPr>
            </w:pPr>
            <w:r w:rsidRPr="00965854">
              <w:rPr>
                <w:sz w:val="20"/>
                <w:szCs w:val="20"/>
                <w:lang w:val="fr"/>
              </w:rPr>
              <w:t>Salle d’urgence</w:t>
            </w:r>
          </w:p>
          <w:p w14:paraId="6E7E10FD" w14:textId="28A9F584" w:rsidR="003836FF" w:rsidRPr="0093361D" w:rsidRDefault="003836FF" w:rsidP="00F828DE">
            <w:pPr>
              <w:rPr>
                <w:rFonts w:ascii="Lato" w:hAnsi="Lato"/>
                <w:sz w:val="20"/>
                <w:szCs w:val="20"/>
                <w:lang w:val="fr-FR"/>
              </w:rPr>
            </w:pPr>
            <w:proofErr w:type="gramStart"/>
            <w:r w:rsidRPr="00965854">
              <w:rPr>
                <w:sz w:val="20"/>
                <w:szCs w:val="20"/>
                <w:lang w:val="fr"/>
              </w:rPr>
              <w:t>09:</w:t>
            </w:r>
            <w:proofErr w:type="gramEnd"/>
            <w:r w:rsidRPr="00965854">
              <w:rPr>
                <w:sz w:val="20"/>
                <w:szCs w:val="20"/>
                <w:lang w:val="fr"/>
              </w:rPr>
              <w:t>21</w:t>
            </w:r>
          </w:p>
          <w:p w14:paraId="4287383A" w14:textId="6840E36A" w:rsidR="00F828DE" w:rsidRPr="0093361D" w:rsidRDefault="003836FF" w:rsidP="005D12B9">
            <w:pPr>
              <w:jc w:val="both"/>
              <w:rPr>
                <w:rFonts w:ascii="Lato" w:hAnsi="Lato"/>
                <w:sz w:val="20"/>
                <w:szCs w:val="20"/>
                <w:lang w:val="fr-FR"/>
              </w:rPr>
            </w:pPr>
            <w:r w:rsidRPr="00965854">
              <w:rPr>
                <w:sz w:val="20"/>
                <w:szCs w:val="20"/>
                <w:lang w:val="fr"/>
              </w:rPr>
              <w:t xml:space="preserve">Le centre d’appels </w:t>
            </w:r>
            <w:r w:rsidR="005D12B9">
              <w:rPr>
                <w:sz w:val="20"/>
                <w:szCs w:val="20"/>
                <w:lang w:val="fr"/>
              </w:rPr>
              <w:t>15</w:t>
            </w:r>
            <w:r w:rsidRPr="00965854">
              <w:rPr>
                <w:sz w:val="20"/>
                <w:szCs w:val="20"/>
                <w:lang w:val="fr"/>
              </w:rPr>
              <w:t xml:space="preserve"> a </w:t>
            </w:r>
            <w:r w:rsidR="005D12B9">
              <w:rPr>
                <w:sz w:val="20"/>
                <w:szCs w:val="20"/>
                <w:lang w:val="fr"/>
              </w:rPr>
              <w:t>informé</w:t>
            </w:r>
            <w:r w:rsidRPr="00965854">
              <w:rPr>
                <w:sz w:val="20"/>
                <w:szCs w:val="20"/>
                <w:lang w:val="fr"/>
              </w:rPr>
              <w:t xml:space="preserve"> </w:t>
            </w:r>
            <w:r w:rsidR="005D12B9">
              <w:rPr>
                <w:sz w:val="20"/>
                <w:szCs w:val="20"/>
                <w:lang w:val="fr"/>
              </w:rPr>
              <w:t>qu</w:t>
            </w:r>
            <w:r w:rsidR="00320C80">
              <w:rPr>
                <w:sz w:val="20"/>
                <w:szCs w:val="20"/>
                <w:lang w:val="fr"/>
              </w:rPr>
              <w:t>’</w:t>
            </w:r>
            <w:r w:rsidRPr="00965854">
              <w:rPr>
                <w:sz w:val="20"/>
                <w:szCs w:val="20"/>
                <w:lang w:val="fr"/>
              </w:rPr>
              <w:t xml:space="preserve">un homme de 71 ans avec </w:t>
            </w:r>
            <w:r w:rsidR="005D12B9">
              <w:rPr>
                <w:sz w:val="20"/>
                <w:szCs w:val="20"/>
                <w:lang w:val="fr"/>
              </w:rPr>
              <w:t>du</w:t>
            </w:r>
            <w:r w:rsidRPr="00965854">
              <w:rPr>
                <w:sz w:val="20"/>
                <w:szCs w:val="20"/>
                <w:lang w:val="fr"/>
              </w:rPr>
              <w:t xml:space="preserve"> diabète et </w:t>
            </w:r>
            <w:r w:rsidR="00F645A9">
              <w:rPr>
                <w:sz w:val="20"/>
                <w:szCs w:val="20"/>
                <w:lang w:val="fr"/>
              </w:rPr>
              <w:t xml:space="preserve">une pathologie </w:t>
            </w:r>
            <w:r w:rsidRPr="00965854">
              <w:rPr>
                <w:sz w:val="20"/>
                <w:szCs w:val="20"/>
                <w:lang w:val="fr"/>
              </w:rPr>
              <w:t>rénale chronique est</w:t>
            </w:r>
            <w:r w:rsidR="005D12B9">
              <w:rPr>
                <w:sz w:val="20"/>
                <w:szCs w:val="20"/>
                <w:lang w:val="fr"/>
              </w:rPr>
              <w:t xml:space="preserve"> en </w:t>
            </w:r>
            <w:proofErr w:type="gramStart"/>
            <w:r w:rsidR="005D12B9">
              <w:rPr>
                <w:sz w:val="20"/>
                <w:szCs w:val="20"/>
                <w:lang w:val="fr"/>
              </w:rPr>
              <w:t xml:space="preserve">route </w:t>
            </w:r>
            <w:r w:rsidRPr="00965854">
              <w:rPr>
                <w:sz w:val="20"/>
                <w:szCs w:val="20"/>
                <w:lang w:val="fr"/>
              </w:rPr>
              <w:t xml:space="preserve"> par</w:t>
            </w:r>
            <w:proofErr w:type="gramEnd"/>
            <w:r w:rsidRPr="00965854">
              <w:rPr>
                <w:sz w:val="20"/>
                <w:szCs w:val="20"/>
                <w:lang w:val="fr"/>
              </w:rPr>
              <w:t xml:space="preserve"> s</w:t>
            </w:r>
            <w:r w:rsidR="00F645A9">
              <w:rPr>
                <w:sz w:val="20"/>
                <w:szCs w:val="20"/>
                <w:lang w:val="fr"/>
              </w:rPr>
              <w:t>es</w:t>
            </w:r>
            <w:r w:rsidRPr="00965854">
              <w:rPr>
                <w:sz w:val="20"/>
                <w:szCs w:val="20"/>
                <w:lang w:val="fr"/>
              </w:rPr>
              <w:t xml:space="preserve"> propre</w:t>
            </w:r>
            <w:r w:rsidR="00F645A9">
              <w:rPr>
                <w:sz w:val="20"/>
                <w:szCs w:val="20"/>
                <w:lang w:val="fr"/>
              </w:rPr>
              <w:t>s moyens</w:t>
            </w:r>
            <w:r w:rsidRPr="00965854">
              <w:rPr>
                <w:sz w:val="20"/>
                <w:szCs w:val="20"/>
                <w:lang w:val="fr"/>
              </w:rPr>
              <w:t xml:space="preserve"> (conjoint conduit). Le patient a rapporté </w:t>
            </w:r>
            <w:r w:rsidR="005D12B9">
              <w:rPr>
                <w:sz w:val="20"/>
                <w:szCs w:val="20"/>
                <w:lang w:val="fr"/>
              </w:rPr>
              <w:t xml:space="preserve">avoir de </w:t>
            </w:r>
            <w:r w:rsidRPr="00965854">
              <w:rPr>
                <w:sz w:val="20"/>
                <w:szCs w:val="20"/>
                <w:lang w:val="fr"/>
              </w:rPr>
              <w:t xml:space="preserve">la fièvre, la toux sèche, la douleur de coffre et la détresse respiratoire. S’il vous plaît, nommer un chef d’équipe, </w:t>
            </w:r>
            <w:r w:rsidR="005D12B9">
              <w:rPr>
                <w:sz w:val="20"/>
                <w:szCs w:val="20"/>
                <w:lang w:val="fr"/>
              </w:rPr>
              <w:t>équip</w:t>
            </w:r>
            <w:r w:rsidR="00320C80">
              <w:rPr>
                <w:sz w:val="20"/>
                <w:szCs w:val="20"/>
                <w:lang w:val="fr"/>
              </w:rPr>
              <w:t>é</w:t>
            </w:r>
            <w:r w:rsidR="005D12B9">
              <w:rPr>
                <w:sz w:val="20"/>
                <w:szCs w:val="20"/>
                <w:lang w:val="fr"/>
              </w:rPr>
              <w:t xml:space="preserve"> en EPI</w:t>
            </w:r>
            <w:r w:rsidRPr="00965854">
              <w:rPr>
                <w:sz w:val="20"/>
                <w:szCs w:val="20"/>
                <w:lang w:val="fr"/>
              </w:rPr>
              <w:t xml:space="preserve"> et se préparer à recevoir le patient dans les 5 minutes.</w:t>
            </w:r>
          </w:p>
        </w:tc>
      </w:tr>
      <w:bookmarkEnd w:id="2"/>
      <w:tr w:rsidR="00F828DE" w:rsidRPr="00965854" w14:paraId="623F4D4E" w14:textId="77777777" w:rsidTr="001E2F49">
        <w:tc>
          <w:tcPr>
            <w:tcW w:w="2689" w:type="dxa"/>
          </w:tcPr>
          <w:p w14:paraId="0E855ECB" w14:textId="453DDE8B" w:rsidR="00F828DE" w:rsidRPr="00965854" w:rsidRDefault="00F828DE" w:rsidP="00F828DE">
            <w:pPr>
              <w:rPr>
                <w:rFonts w:ascii="Lato" w:hAnsi="Lato"/>
                <w:sz w:val="20"/>
                <w:szCs w:val="20"/>
                <w:lang w:val="da-DK"/>
              </w:rPr>
            </w:pPr>
            <w:r w:rsidRPr="00965854">
              <w:rPr>
                <w:sz w:val="20"/>
                <w:szCs w:val="20"/>
                <w:lang w:val="fr"/>
              </w:rPr>
              <w:t>Photo du patient</w:t>
            </w:r>
          </w:p>
        </w:tc>
        <w:tc>
          <w:tcPr>
            <w:tcW w:w="6939" w:type="dxa"/>
          </w:tcPr>
          <w:p w14:paraId="2D9257CE" w14:textId="330AFC8B" w:rsidR="00F828DE" w:rsidRPr="00965854" w:rsidRDefault="00F645A9" w:rsidP="00F828DE">
            <w:pPr>
              <w:rPr>
                <w:rFonts w:ascii="Lato" w:hAnsi="Lato"/>
                <w:sz w:val="20"/>
                <w:szCs w:val="20"/>
              </w:rPr>
            </w:pPr>
            <w:r>
              <w:rPr>
                <w:sz w:val="20"/>
                <w:szCs w:val="20"/>
                <w:lang w:val="fr"/>
              </w:rPr>
              <w:t>S</w:t>
            </w:r>
            <w:r w:rsidR="00F828DE" w:rsidRPr="00965854">
              <w:rPr>
                <w:sz w:val="20"/>
                <w:szCs w:val="20"/>
                <w:lang w:val="fr"/>
              </w:rPr>
              <w:t>ans</w:t>
            </w:r>
          </w:p>
        </w:tc>
      </w:tr>
      <w:tr w:rsidR="00F828DE" w:rsidRPr="002B6737" w14:paraId="7E83629F" w14:textId="77777777" w:rsidTr="001E2F49">
        <w:tc>
          <w:tcPr>
            <w:tcW w:w="2689" w:type="dxa"/>
          </w:tcPr>
          <w:p w14:paraId="72B0141E" w14:textId="659B3E77" w:rsidR="00F828DE" w:rsidRPr="00965854" w:rsidRDefault="00F828DE" w:rsidP="00F828DE">
            <w:pPr>
              <w:rPr>
                <w:rFonts w:ascii="Lato" w:hAnsi="Lato"/>
                <w:sz w:val="20"/>
                <w:szCs w:val="20"/>
                <w:lang w:val="da-DK"/>
              </w:rPr>
            </w:pPr>
            <w:r w:rsidRPr="00965854">
              <w:rPr>
                <w:sz w:val="20"/>
                <w:szCs w:val="20"/>
                <w:lang w:val="fr"/>
              </w:rPr>
              <w:t>Données sur les patients</w:t>
            </w:r>
          </w:p>
        </w:tc>
        <w:tc>
          <w:tcPr>
            <w:tcW w:w="6939" w:type="dxa"/>
          </w:tcPr>
          <w:p w14:paraId="10E0E70F" w14:textId="1C615178" w:rsidR="00F828DE" w:rsidRPr="0093361D" w:rsidRDefault="00F828DE" w:rsidP="00F828DE">
            <w:pPr>
              <w:ind w:left="283"/>
              <w:rPr>
                <w:rFonts w:ascii="Lato" w:hAnsi="Lato"/>
                <w:sz w:val="20"/>
                <w:szCs w:val="20"/>
                <w:lang w:val="fr-FR"/>
              </w:rPr>
            </w:pPr>
            <w:r w:rsidRPr="00965854">
              <w:rPr>
                <w:sz w:val="20"/>
                <w:szCs w:val="20"/>
                <w:lang w:val="fr"/>
              </w:rPr>
              <w:t>Nom</w:t>
            </w:r>
            <w:r w:rsidR="00320C80">
              <w:rPr>
                <w:sz w:val="20"/>
                <w:szCs w:val="20"/>
                <w:lang w:val="fr"/>
              </w:rPr>
              <w:t xml:space="preserve"> </w:t>
            </w:r>
            <w:r w:rsidRPr="00965854">
              <w:rPr>
                <w:sz w:val="20"/>
                <w:szCs w:val="20"/>
                <w:lang w:val="fr"/>
              </w:rPr>
              <w:t xml:space="preserve">: Antoine </w:t>
            </w:r>
            <w:proofErr w:type="spellStart"/>
            <w:r w:rsidRPr="00965854">
              <w:rPr>
                <w:sz w:val="20"/>
                <w:szCs w:val="20"/>
                <w:lang w:val="fr"/>
              </w:rPr>
              <w:t>Debuzzy</w:t>
            </w:r>
            <w:proofErr w:type="spellEnd"/>
          </w:p>
          <w:p w14:paraId="1F0CE592" w14:textId="5C7F3B03" w:rsidR="00F828DE" w:rsidRPr="0093361D" w:rsidRDefault="00F828DE" w:rsidP="00F828DE">
            <w:pPr>
              <w:ind w:left="283"/>
              <w:rPr>
                <w:rFonts w:ascii="Lato" w:hAnsi="Lato"/>
                <w:sz w:val="20"/>
                <w:szCs w:val="20"/>
                <w:lang w:val="fr-FR"/>
              </w:rPr>
            </w:pPr>
            <w:r w:rsidRPr="00965854">
              <w:rPr>
                <w:sz w:val="20"/>
                <w:szCs w:val="20"/>
                <w:lang w:val="fr"/>
              </w:rPr>
              <w:t>Genre</w:t>
            </w:r>
            <w:r w:rsidR="00320C80">
              <w:rPr>
                <w:sz w:val="20"/>
                <w:szCs w:val="20"/>
                <w:lang w:val="fr"/>
              </w:rPr>
              <w:t xml:space="preserve"> </w:t>
            </w:r>
            <w:r w:rsidRPr="00965854">
              <w:rPr>
                <w:sz w:val="20"/>
                <w:szCs w:val="20"/>
                <w:lang w:val="fr"/>
              </w:rPr>
              <w:t>: Homme</w:t>
            </w:r>
          </w:p>
          <w:p w14:paraId="4CCFD194" w14:textId="1807DACD" w:rsidR="00F828DE" w:rsidRPr="0093361D" w:rsidRDefault="00F828DE" w:rsidP="00F828DE">
            <w:pPr>
              <w:ind w:left="283"/>
              <w:rPr>
                <w:rFonts w:ascii="Lato" w:hAnsi="Lato"/>
                <w:sz w:val="20"/>
                <w:szCs w:val="20"/>
                <w:lang w:val="fr-FR"/>
              </w:rPr>
            </w:pPr>
            <w:r w:rsidRPr="00965854">
              <w:rPr>
                <w:sz w:val="20"/>
                <w:szCs w:val="20"/>
                <w:lang w:val="fr"/>
              </w:rPr>
              <w:t>Age</w:t>
            </w:r>
            <w:r w:rsidR="00320C80">
              <w:rPr>
                <w:sz w:val="20"/>
                <w:szCs w:val="20"/>
                <w:lang w:val="fr"/>
              </w:rPr>
              <w:t xml:space="preserve"> </w:t>
            </w:r>
            <w:r w:rsidRPr="00965854">
              <w:rPr>
                <w:sz w:val="20"/>
                <w:szCs w:val="20"/>
                <w:lang w:val="fr"/>
              </w:rPr>
              <w:t>: 71 ans</w:t>
            </w:r>
          </w:p>
          <w:p w14:paraId="5BA7F5CD" w14:textId="4ADC286A" w:rsidR="00F828DE" w:rsidRPr="0093361D" w:rsidRDefault="00F828DE" w:rsidP="00F828DE">
            <w:pPr>
              <w:ind w:left="283"/>
              <w:rPr>
                <w:rFonts w:ascii="Lato" w:hAnsi="Lato"/>
                <w:sz w:val="20"/>
                <w:szCs w:val="20"/>
                <w:lang w:val="fr-FR"/>
              </w:rPr>
            </w:pPr>
            <w:r w:rsidRPr="00965854">
              <w:rPr>
                <w:sz w:val="20"/>
                <w:szCs w:val="20"/>
                <w:lang w:val="fr"/>
              </w:rPr>
              <w:t>Poids</w:t>
            </w:r>
            <w:r w:rsidR="00320C80">
              <w:rPr>
                <w:sz w:val="20"/>
                <w:szCs w:val="20"/>
                <w:lang w:val="fr"/>
              </w:rPr>
              <w:t xml:space="preserve"> </w:t>
            </w:r>
            <w:r w:rsidRPr="00965854">
              <w:rPr>
                <w:sz w:val="20"/>
                <w:szCs w:val="20"/>
                <w:lang w:val="fr"/>
              </w:rPr>
              <w:t>:</w:t>
            </w:r>
            <w:r w:rsidR="00320C80">
              <w:rPr>
                <w:sz w:val="20"/>
                <w:szCs w:val="20"/>
                <w:lang w:val="fr"/>
              </w:rPr>
              <w:t xml:space="preserve"> </w:t>
            </w:r>
            <w:r w:rsidRPr="00965854">
              <w:rPr>
                <w:sz w:val="20"/>
                <w:szCs w:val="20"/>
                <w:lang w:val="fr"/>
              </w:rPr>
              <w:t xml:space="preserve"> 83 kg</w:t>
            </w:r>
          </w:p>
          <w:p w14:paraId="558DADE9" w14:textId="3F8A3BB2" w:rsidR="00F828DE" w:rsidRPr="0093361D" w:rsidRDefault="00F828DE" w:rsidP="00F828DE">
            <w:pPr>
              <w:ind w:left="283"/>
              <w:rPr>
                <w:rFonts w:ascii="Lato" w:hAnsi="Lato"/>
                <w:sz w:val="20"/>
                <w:szCs w:val="20"/>
                <w:lang w:val="fr-FR"/>
              </w:rPr>
            </w:pPr>
            <w:r w:rsidRPr="00965854">
              <w:rPr>
                <w:sz w:val="20"/>
                <w:szCs w:val="20"/>
                <w:lang w:val="fr"/>
              </w:rPr>
              <w:t>Hauteur</w:t>
            </w:r>
            <w:r w:rsidR="00320C80">
              <w:rPr>
                <w:sz w:val="20"/>
                <w:szCs w:val="20"/>
                <w:lang w:val="fr"/>
              </w:rPr>
              <w:t xml:space="preserve"> </w:t>
            </w:r>
            <w:r w:rsidRPr="00965854">
              <w:rPr>
                <w:sz w:val="20"/>
                <w:szCs w:val="20"/>
                <w:lang w:val="fr"/>
              </w:rPr>
              <w:t>: 175 cm</w:t>
            </w:r>
          </w:p>
          <w:p w14:paraId="32396B14" w14:textId="3520EACA" w:rsidR="00F828DE" w:rsidRPr="0093361D" w:rsidRDefault="00F828DE" w:rsidP="00F828DE">
            <w:pPr>
              <w:ind w:left="283"/>
              <w:rPr>
                <w:rFonts w:ascii="Lato" w:hAnsi="Lato"/>
                <w:sz w:val="20"/>
                <w:szCs w:val="20"/>
                <w:lang w:val="fr-FR"/>
              </w:rPr>
            </w:pPr>
            <w:r w:rsidRPr="00965854">
              <w:rPr>
                <w:sz w:val="20"/>
                <w:szCs w:val="20"/>
                <w:lang w:val="fr"/>
              </w:rPr>
              <w:t>Allergies</w:t>
            </w:r>
            <w:r w:rsidR="00320C80">
              <w:rPr>
                <w:sz w:val="20"/>
                <w:szCs w:val="20"/>
                <w:lang w:val="fr"/>
              </w:rPr>
              <w:t xml:space="preserve"> </w:t>
            </w:r>
            <w:r w:rsidRPr="00965854">
              <w:rPr>
                <w:sz w:val="20"/>
                <w:szCs w:val="20"/>
                <w:lang w:val="fr"/>
              </w:rPr>
              <w:t>: Pas connu</w:t>
            </w:r>
          </w:p>
          <w:p w14:paraId="6800B743" w14:textId="1267AD0B" w:rsidR="00F828DE" w:rsidRPr="0093361D" w:rsidRDefault="00F828DE" w:rsidP="00F828DE">
            <w:pPr>
              <w:ind w:left="283"/>
              <w:rPr>
                <w:rFonts w:ascii="Lato" w:hAnsi="Lato"/>
                <w:sz w:val="20"/>
                <w:szCs w:val="20"/>
                <w:lang w:val="fr-FR"/>
              </w:rPr>
            </w:pPr>
            <w:r w:rsidRPr="00965854">
              <w:rPr>
                <w:sz w:val="20"/>
                <w:szCs w:val="20"/>
                <w:lang w:val="fr"/>
              </w:rPr>
              <w:t>Vaccinations : vaccin annuel contre la grippe</w:t>
            </w:r>
          </w:p>
        </w:tc>
      </w:tr>
      <w:tr w:rsidR="00F828DE" w:rsidRPr="0093361D" w14:paraId="0C4BF027" w14:textId="77777777" w:rsidTr="001E2F49">
        <w:tc>
          <w:tcPr>
            <w:tcW w:w="2689" w:type="dxa"/>
          </w:tcPr>
          <w:p w14:paraId="6846476E" w14:textId="6ECA74B6" w:rsidR="00F828DE" w:rsidRPr="00965854" w:rsidRDefault="00F828DE" w:rsidP="00F828DE">
            <w:pPr>
              <w:rPr>
                <w:rFonts w:ascii="Lato" w:hAnsi="Lato"/>
                <w:sz w:val="20"/>
                <w:szCs w:val="20"/>
                <w:lang w:val="da-DK"/>
              </w:rPr>
            </w:pPr>
            <w:r w:rsidRPr="00965854">
              <w:rPr>
                <w:sz w:val="20"/>
                <w:szCs w:val="20"/>
                <w:lang w:val="fr"/>
              </w:rPr>
              <w:t>Démarrer les signes vitaux</w:t>
            </w:r>
          </w:p>
        </w:tc>
        <w:tc>
          <w:tcPr>
            <w:tcW w:w="6939" w:type="dxa"/>
          </w:tcPr>
          <w:p w14:paraId="2826C423" w14:textId="57FA8678" w:rsidR="002850A1" w:rsidRPr="00965854" w:rsidRDefault="00F645A9" w:rsidP="002850A1">
            <w:pPr>
              <w:widowControl w:val="0"/>
              <w:tabs>
                <w:tab w:val="left" w:pos="1440"/>
              </w:tabs>
              <w:autoSpaceDE w:val="0"/>
              <w:autoSpaceDN w:val="0"/>
              <w:adjustRightInd w:val="0"/>
              <w:ind w:left="1440" w:hanging="360"/>
              <w:rPr>
                <w:rFonts w:ascii="Lato" w:hAnsi="Lato" w:cs="Arial"/>
                <w:sz w:val="21"/>
                <w:szCs w:val="21"/>
                <w:lang w:val="x-none"/>
              </w:rPr>
            </w:pPr>
            <w:r>
              <w:rPr>
                <w:sz w:val="21"/>
                <w:szCs w:val="21"/>
                <w:lang w:val="fr"/>
              </w:rPr>
              <w:t xml:space="preserve">Constantes </w:t>
            </w:r>
            <w:r w:rsidR="002850A1" w:rsidRPr="00965854">
              <w:rPr>
                <w:sz w:val="21"/>
                <w:szCs w:val="21"/>
                <w:lang w:val="fr"/>
              </w:rPr>
              <w:t>Initiale</w:t>
            </w:r>
            <w:r>
              <w:rPr>
                <w:sz w:val="21"/>
                <w:szCs w:val="21"/>
                <w:lang w:val="fr"/>
              </w:rPr>
              <w:t>s</w:t>
            </w:r>
            <w:r w:rsidR="002850A1" w:rsidRPr="00965854">
              <w:rPr>
                <w:sz w:val="21"/>
                <w:szCs w:val="21"/>
                <w:lang w:val="fr"/>
              </w:rPr>
              <w:t xml:space="preserve"> </w:t>
            </w:r>
          </w:p>
          <w:p w14:paraId="723F3C97" w14:textId="7B074CF6" w:rsidR="002850A1" w:rsidRPr="0093361D" w:rsidRDefault="002850A1" w:rsidP="002850A1">
            <w:pPr>
              <w:widowControl w:val="0"/>
              <w:tabs>
                <w:tab w:val="left" w:pos="2160"/>
              </w:tabs>
              <w:autoSpaceDE w:val="0"/>
              <w:autoSpaceDN w:val="0"/>
              <w:adjustRightInd w:val="0"/>
              <w:ind w:left="2160" w:hanging="360"/>
              <w:rPr>
                <w:rFonts w:ascii="Lato" w:hAnsi="Lato" w:cs="Arial"/>
                <w:sz w:val="21"/>
                <w:szCs w:val="21"/>
                <w:lang w:val="fr-FR"/>
              </w:rPr>
            </w:pPr>
            <w:r w:rsidRPr="00965854">
              <w:rPr>
                <w:sz w:val="21"/>
                <w:szCs w:val="21"/>
                <w:lang w:val="fr"/>
              </w:rPr>
              <w:tab/>
              <w:t>ECG</w:t>
            </w:r>
            <w:r w:rsidR="00320C80">
              <w:rPr>
                <w:sz w:val="21"/>
                <w:szCs w:val="21"/>
                <w:lang w:val="fr"/>
              </w:rPr>
              <w:t xml:space="preserve"> </w:t>
            </w:r>
            <w:r w:rsidRPr="00965854">
              <w:rPr>
                <w:sz w:val="21"/>
                <w:szCs w:val="21"/>
                <w:lang w:val="fr"/>
              </w:rPr>
              <w:t xml:space="preserve">: </w:t>
            </w:r>
            <w:proofErr w:type="gramStart"/>
            <w:r w:rsidRPr="00965854">
              <w:rPr>
                <w:sz w:val="21"/>
                <w:szCs w:val="21"/>
                <w:lang w:val="fr"/>
              </w:rPr>
              <w:t>Sinus</w:t>
            </w:r>
            <w:r>
              <w:rPr>
                <w:lang w:val="fr"/>
              </w:rPr>
              <w:t xml:space="preserve"> </w:t>
            </w:r>
            <w:r w:rsidRPr="00965854">
              <w:rPr>
                <w:sz w:val="21"/>
                <w:szCs w:val="21"/>
                <w:lang w:val="fr"/>
              </w:rPr>
              <w:t xml:space="preserve"> w</w:t>
            </w:r>
            <w:proofErr w:type="gramEnd"/>
            <w:r w:rsidRPr="00965854">
              <w:rPr>
                <w:sz w:val="21"/>
                <w:szCs w:val="21"/>
                <w:lang w:val="fr"/>
              </w:rPr>
              <w:t xml:space="preserve"> occasionnel VES</w:t>
            </w:r>
            <w:r>
              <w:rPr>
                <w:lang w:val="fr"/>
              </w:rPr>
              <w:t xml:space="preserve"> </w:t>
            </w:r>
            <w:r w:rsidRPr="00965854">
              <w:rPr>
                <w:sz w:val="21"/>
                <w:szCs w:val="21"/>
                <w:lang w:val="fr"/>
              </w:rPr>
              <w:t xml:space="preserve"> </w:t>
            </w:r>
          </w:p>
          <w:p w14:paraId="7F0470CD" w14:textId="62206D21" w:rsidR="002850A1" w:rsidRPr="0093361D" w:rsidRDefault="002850A1" w:rsidP="002850A1">
            <w:pPr>
              <w:widowControl w:val="0"/>
              <w:tabs>
                <w:tab w:val="left" w:pos="2160"/>
              </w:tabs>
              <w:autoSpaceDE w:val="0"/>
              <w:autoSpaceDN w:val="0"/>
              <w:adjustRightInd w:val="0"/>
              <w:ind w:left="2160" w:hanging="360"/>
              <w:rPr>
                <w:rFonts w:ascii="Lato" w:hAnsi="Lato" w:cs="Arial"/>
                <w:sz w:val="21"/>
                <w:szCs w:val="21"/>
                <w:lang w:val="fr-FR"/>
              </w:rPr>
            </w:pPr>
            <w:r w:rsidRPr="00965854">
              <w:rPr>
                <w:sz w:val="21"/>
                <w:szCs w:val="21"/>
                <w:lang w:val="fr"/>
              </w:rPr>
              <w:lastRenderedPageBreak/>
              <w:tab/>
            </w:r>
            <w:r w:rsidR="00F645A9">
              <w:rPr>
                <w:sz w:val="21"/>
                <w:szCs w:val="21"/>
                <w:lang w:val="fr"/>
              </w:rPr>
              <w:t>FC</w:t>
            </w:r>
            <w:r w:rsidR="00320C80">
              <w:rPr>
                <w:sz w:val="21"/>
                <w:szCs w:val="21"/>
                <w:lang w:val="fr"/>
              </w:rPr>
              <w:t xml:space="preserve"> </w:t>
            </w:r>
            <w:r w:rsidRPr="00965854">
              <w:rPr>
                <w:sz w:val="21"/>
                <w:szCs w:val="21"/>
                <w:lang w:val="fr"/>
              </w:rPr>
              <w:t>: 117 bpm</w:t>
            </w:r>
          </w:p>
          <w:p w14:paraId="686863BA" w14:textId="11077D42" w:rsidR="002850A1" w:rsidRPr="0093361D" w:rsidRDefault="002850A1" w:rsidP="002850A1">
            <w:pPr>
              <w:widowControl w:val="0"/>
              <w:tabs>
                <w:tab w:val="left" w:pos="2160"/>
              </w:tabs>
              <w:autoSpaceDE w:val="0"/>
              <w:autoSpaceDN w:val="0"/>
              <w:adjustRightInd w:val="0"/>
              <w:ind w:left="2160" w:hanging="360"/>
              <w:rPr>
                <w:rFonts w:ascii="Lato" w:hAnsi="Lato" w:cs="Arial"/>
                <w:sz w:val="21"/>
                <w:szCs w:val="21"/>
                <w:lang w:val="fr-FR"/>
              </w:rPr>
            </w:pPr>
            <w:r w:rsidRPr="00965854">
              <w:rPr>
                <w:sz w:val="21"/>
                <w:szCs w:val="21"/>
                <w:lang w:val="fr"/>
              </w:rPr>
              <w:tab/>
            </w:r>
            <w:r w:rsidR="00F645A9">
              <w:rPr>
                <w:sz w:val="21"/>
                <w:szCs w:val="21"/>
                <w:lang w:val="fr"/>
              </w:rPr>
              <w:t>F</w:t>
            </w:r>
            <w:r w:rsidRPr="00965854">
              <w:rPr>
                <w:sz w:val="21"/>
                <w:szCs w:val="21"/>
                <w:lang w:val="fr"/>
              </w:rPr>
              <w:t>R</w:t>
            </w:r>
            <w:r w:rsidR="00320C80">
              <w:rPr>
                <w:sz w:val="21"/>
                <w:szCs w:val="21"/>
                <w:lang w:val="fr"/>
              </w:rPr>
              <w:t xml:space="preserve"> </w:t>
            </w:r>
            <w:r w:rsidRPr="00965854">
              <w:rPr>
                <w:sz w:val="21"/>
                <w:szCs w:val="21"/>
                <w:lang w:val="fr"/>
              </w:rPr>
              <w:t xml:space="preserve">: </w:t>
            </w:r>
            <w:r>
              <w:rPr>
                <w:lang w:val="fr"/>
              </w:rPr>
              <w:t xml:space="preserve"> </w:t>
            </w:r>
            <w:r w:rsidRPr="00965854">
              <w:rPr>
                <w:sz w:val="21"/>
                <w:szCs w:val="21"/>
                <w:lang w:val="fr"/>
              </w:rPr>
              <w:t>22 tr/min</w:t>
            </w:r>
          </w:p>
          <w:p w14:paraId="07C6CF22" w14:textId="4295A715" w:rsidR="002850A1" w:rsidRPr="00F645A9" w:rsidRDefault="002850A1" w:rsidP="002850A1">
            <w:pPr>
              <w:widowControl w:val="0"/>
              <w:tabs>
                <w:tab w:val="left" w:pos="2160"/>
              </w:tabs>
              <w:autoSpaceDE w:val="0"/>
              <w:autoSpaceDN w:val="0"/>
              <w:adjustRightInd w:val="0"/>
              <w:ind w:left="2160" w:hanging="360"/>
              <w:rPr>
                <w:rFonts w:ascii="Lato" w:hAnsi="Lato" w:cs="Arial"/>
                <w:sz w:val="21"/>
                <w:szCs w:val="21"/>
                <w:lang w:val="fr-FR"/>
              </w:rPr>
            </w:pPr>
            <w:r w:rsidRPr="00965854">
              <w:rPr>
                <w:sz w:val="21"/>
                <w:szCs w:val="21"/>
                <w:lang w:val="fr"/>
              </w:rPr>
              <w:tab/>
            </w:r>
            <w:r w:rsidR="00F645A9">
              <w:rPr>
                <w:sz w:val="21"/>
                <w:szCs w:val="21"/>
                <w:lang w:val="fr"/>
              </w:rPr>
              <w:t>TA</w:t>
            </w:r>
            <w:r w:rsidR="00320C80">
              <w:rPr>
                <w:sz w:val="21"/>
                <w:szCs w:val="21"/>
                <w:lang w:val="fr"/>
              </w:rPr>
              <w:t xml:space="preserve"> </w:t>
            </w:r>
            <w:r w:rsidRPr="00965854">
              <w:rPr>
                <w:sz w:val="21"/>
                <w:szCs w:val="21"/>
                <w:lang w:val="fr"/>
              </w:rPr>
              <w:t>: 1</w:t>
            </w:r>
            <w:r w:rsidR="00302446" w:rsidRPr="00965854">
              <w:rPr>
                <w:sz w:val="21"/>
                <w:szCs w:val="21"/>
                <w:lang w:val="fr"/>
              </w:rPr>
              <w:t>49</w:t>
            </w:r>
            <w:r w:rsidRPr="00965854">
              <w:rPr>
                <w:sz w:val="21"/>
                <w:szCs w:val="21"/>
                <w:lang w:val="fr"/>
              </w:rPr>
              <w:t>/80</w:t>
            </w:r>
            <w:r>
              <w:rPr>
                <w:lang w:val="fr"/>
              </w:rPr>
              <w:t xml:space="preserve"> </w:t>
            </w:r>
            <w:proofErr w:type="spellStart"/>
            <w:r w:rsidR="0083307D" w:rsidRPr="00965854">
              <w:rPr>
                <w:sz w:val="21"/>
                <w:szCs w:val="21"/>
                <w:lang w:val="fr"/>
              </w:rPr>
              <w:t>mmHg</w:t>
            </w:r>
            <w:proofErr w:type="spellEnd"/>
          </w:p>
          <w:p w14:paraId="710508CA" w14:textId="75EA13AE" w:rsidR="002850A1" w:rsidRPr="00965854" w:rsidRDefault="002850A1" w:rsidP="002850A1">
            <w:pPr>
              <w:widowControl w:val="0"/>
              <w:tabs>
                <w:tab w:val="left" w:pos="2160"/>
              </w:tabs>
              <w:autoSpaceDE w:val="0"/>
              <w:autoSpaceDN w:val="0"/>
              <w:adjustRightInd w:val="0"/>
              <w:ind w:left="2160" w:hanging="360"/>
              <w:rPr>
                <w:rFonts w:ascii="Lato" w:hAnsi="Lato" w:cs="Arial"/>
                <w:sz w:val="21"/>
                <w:szCs w:val="21"/>
                <w:lang w:val="x-none"/>
              </w:rPr>
            </w:pPr>
            <w:r w:rsidRPr="00965854">
              <w:rPr>
                <w:sz w:val="21"/>
                <w:szCs w:val="21"/>
                <w:lang w:val="fr"/>
              </w:rPr>
              <w:tab/>
              <w:t>SpO2</w:t>
            </w:r>
            <w:r w:rsidR="00320C80">
              <w:rPr>
                <w:sz w:val="21"/>
                <w:szCs w:val="21"/>
                <w:lang w:val="fr"/>
              </w:rPr>
              <w:t xml:space="preserve"> </w:t>
            </w:r>
            <w:r w:rsidRPr="00965854">
              <w:rPr>
                <w:sz w:val="21"/>
                <w:szCs w:val="21"/>
                <w:lang w:val="fr"/>
              </w:rPr>
              <w:t>: 89%</w:t>
            </w:r>
          </w:p>
          <w:p w14:paraId="692F2B7C" w14:textId="3001F5D8" w:rsidR="002850A1" w:rsidRPr="00965854" w:rsidRDefault="002850A1" w:rsidP="002850A1">
            <w:pPr>
              <w:widowControl w:val="0"/>
              <w:numPr>
                <w:ilvl w:val="0"/>
                <w:numId w:val="15"/>
              </w:numPr>
              <w:tabs>
                <w:tab w:val="left" w:pos="2160"/>
              </w:tabs>
              <w:autoSpaceDE w:val="0"/>
              <w:autoSpaceDN w:val="0"/>
              <w:adjustRightInd w:val="0"/>
              <w:rPr>
                <w:rFonts w:ascii="Lato" w:hAnsi="Lato" w:cs="Arial"/>
                <w:sz w:val="21"/>
                <w:szCs w:val="21"/>
                <w:lang w:val="da-DK"/>
              </w:rPr>
            </w:pPr>
            <w:r w:rsidRPr="00965854">
              <w:rPr>
                <w:sz w:val="21"/>
                <w:szCs w:val="21"/>
                <w:lang w:val="fr"/>
              </w:rPr>
              <w:t>EtCO</w:t>
            </w:r>
            <w:r w:rsidRPr="00965854">
              <w:rPr>
                <w:sz w:val="21"/>
                <w:szCs w:val="21"/>
                <w:vertAlign w:val="subscript"/>
                <w:lang w:val="fr"/>
              </w:rPr>
              <w:t>2</w:t>
            </w:r>
            <w:r w:rsidR="00320C80">
              <w:rPr>
                <w:sz w:val="21"/>
                <w:szCs w:val="21"/>
                <w:vertAlign w:val="subscript"/>
                <w:lang w:val="fr"/>
              </w:rPr>
              <w:t xml:space="preserve"> </w:t>
            </w:r>
            <w:r w:rsidRPr="00965854">
              <w:rPr>
                <w:sz w:val="21"/>
                <w:szCs w:val="21"/>
                <w:lang w:val="fr"/>
              </w:rPr>
              <w:t xml:space="preserve">: 31 </w:t>
            </w:r>
            <w:proofErr w:type="spellStart"/>
            <w:r w:rsidRPr="00965854">
              <w:rPr>
                <w:sz w:val="21"/>
                <w:szCs w:val="21"/>
                <w:lang w:val="fr"/>
              </w:rPr>
              <w:t>mmHg</w:t>
            </w:r>
            <w:proofErr w:type="spellEnd"/>
          </w:p>
          <w:p w14:paraId="51A428DC" w14:textId="1D96F084" w:rsidR="002850A1" w:rsidRPr="00965854" w:rsidRDefault="002850A1" w:rsidP="00320C80">
            <w:pPr>
              <w:widowControl w:val="0"/>
              <w:tabs>
                <w:tab w:val="left" w:pos="2160"/>
              </w:tabs>
              <w:autoSpaceDE w:val="0"/>
              <w:autoSpaceDN w:val="0"/>
              <w:adjustRightInd w:val="0"/>
              <w:ind w:left="2160"/>
              <w:rPr>
                <w:rFonts w:ascii="Lato" w:hAnsi="Lato" w:cs="Arial"/>
                <w:sz w:val="21"/>
                <w:szCs w:val="21"/>
                <w:lang w:val="da-DK"/>
              </w:rPr>
            </w:pPr>
            <w:proofErr w:type="spellStart"/>
            <w:r w:rsidRPr="00965854">
              <w:rPr>
                <w:sz w:val="21"/>
                <w:szCs w:val="21"/>
                <w:lang w:val="fr"/>
              </w:rPr>
              <w:t>Tblood</w:t>
            </w:r>
            <w:proofErr w:type="spellEnd"/>
            <w:r w:rsidR="00320C80">
              <w:rPr>
                <w:sz w:val="21"/>
                <w:szCs w:val="21"/>
                <w:lang w:val="fr"/>
              </w:rPr>
              <w:t xml:space="preserve"> </w:t>
            </w:r>
            <w:r w:rsidRPr="00965854">
              <w:rPr>
                <w:sz w:val="21"/>
                <w:szCs w:val="21"/>
                <w:lang w:val="fr"/>
              </w:rPr>
              <w:t>: 39</w:t>
            </w:r>
            <w:r>
              <w:rPr>
                <w:lang w:val="fr"/>
              </w:rPr>
              <w:t xml:space="preserve"> </w:t>
            </w:r>
            <w:proofErr w:type="spellStart"/>
            <w:r w:rsidR="0083307D" w:rsidRPr="00965854">
              <w:rPr>
                <w:sz w:val="21"/>
                <w:szCs w:val="21"/>
                <w:vertAlign w:val="superscript"/>
                <w:lang w:val="fr"/>
              </w:rPr>
              <w:t>o</w:t>
            </w:r>
            <w:r w:rsidR="0083307D" w:rsidRPr="00965854">
              <w:rPr>
                <w:sz w:val="21"/>
                <w:szCs w:val="21"/>
                <w:lang w:val="fr"/>
              </w:rPr>
              <w:t>C</w:t>
            </w:r>
            <w:proofErr w:type="spellEnd"/>
          </w:p>
          <w:p w14:paraId="21C06095" w14:textId="77777777" w:rsidR="002850A1" w:rsidRPr="00965854" w:rsidRDefault="002850A1" w:rsidP="002850A1">
            <w:pPr>
              <w:widowControl w:val="0"/>
              <w:tabs>
                <w:tab w:val="left" w:pos="2160"/>
              </w:tabs>
              <w:autoSpaceDE w:val="0"/>
              <w:autoSpaceDN w:val="0"/>
              <w:adjustRightInd w:val="0"/>
              <w:rPr>
                <w:rFonts w:ascii="Lato" w:hAnsi="Lato" w:cs="Arial"/>
                <w:sz w:val="21"/>
                <w:szCs w:val="21"/>
              </w:rPr>
            </w:pPr>
          </w:p>
          <w:p w14:paraId="76B6013F" w14:textId="27FE86C5" w:rsidR="002850A1" w:rsidRPr="0093361D" w:rsidRDefault="002850A1" w:rsidP="002850A1">
            <w:pPr>
              <w:widowControl w:val="0"/>
              <w:tabs>
                <w:tab w:val="left" w:pos="2160"/>
              </w:tabs>
              <w:autoSpaceDE w:val="0"/>
              <w:autoSpaceDN w:val="0"/>
              <w:adjustRightInd w:val="0"/>
              <w:rPr>
                <w:rFonts w:ascii="Lato" w:hAnsi="Lato" w:cs="Arial"/>
                <w:sz w:val="21"/>
                <w:szCs w:val="21"/>
                <w:lang w:val="fr-FR"/>
              </w:rPr>
            </w:pPr>
            <w:r w:rsidRPr="00965854">
              <w:rPr>
                <w:sz w:val="21"/>
                <w:szCs w:val="21"/>
                <w:lang w:val="fr"/>
              </w:rPr>
              <w:t>Seulement à des fins de programmation</w:t>
            </w:r>
            <w:r w:rsidR="00320C80">
              <w:rPr>
                <w:sz w:val="21"/>
                <w:szCs w:val="21"/>
                <w:lang w:val="fr"/>
              </w:rPr>
              <w:t xml:space="preserve"> </w:t>
            </w:r>
            <w:r w:rsidRPr="00965854">
              <w:rPr>
                <w:sz w:val="21"/>
                <w:szCs w:val="21"/>
                <w:lang w:val="fr"/>
              </w:rPr>
              <w:t>:</w:t>
            </w:r>
          </w:p>
          <w:p w14:paraId="6C45F3BE" w14:textId="0237B423" w:rsidR="002850A1" w:rsidRPr="0093361D" w:rsidRDefault="002850A1" w:rsidP="002850A1">
            <w:pPr>
              <w:widowControl w:val="0"/>
              <w:tabs>
                <w:tab w:val="left" w:pos="2160"/>
              </w:tabs>
              <w:autoSpaceDE w:val="0"/>
              <w:autoSpaceDN w:val="0"/>
              <w:adjustRightInd w:val="0"/>
              <w:ind w:left="720"/>
              <w:rPr>
                <w:rFonts w:ascii="Lato" w:hAnsi="Lato" w:cs="Arial"/>
                <w:sz w:val="21"/>
                <w:szCs w:val="21"/>
                <w:lang w:val="fr-FR"/>
              </w:rPr>
            </w:pPr>
            <w:r w:rsidRPr="00965854">
              <w:rPr>
                <w:sz w:val="21"/>
                <w:szCs w:val="21"/>
                <w:lang w:val="fr"/>
              </w:rPr>
              <w:t>Tendance après l’administration de l’oxygène</w:t>
            </w:r>
            <w:r w:rsidR="00320C80">
              <w:rPr>
                <w:sz w:val="21"/>
                <w:szCs w:val="21"/>
                <w:lang w:val="fr"/>
              </w:rPr>
              <w:t xml:space="preserve"> </w:t>
            </w:r>
            <w:r w:rsidRPr="00965854">
              <w:rPr>
                <w:sz w:val="21"/>
                <w:szCs w:val="21"/>
                <w:lang w:val="fr"/>
              </w:rPr>
              <w:t>:</w:t>
            </w:r>
          </w:p>
          <w:p w14:paraId="52A4A207" w14:textId="2E065E95" w:rsidR="002850A1" w:rsidRPr="00F645A9" w:rsidRDefault="002850A1" w:rsidP="00F645A9">
            <w:pPr>
              <w:pStyle w:val="ListParagraph"/>
              <w:widowControl w:val="0"/>
              <w:numPr>
                <w:ilvl w:val="0"/>
                <w:numId w:val="27"/>
              </w:numPr>
              <w:tabs>
                <w:tab w:val="left" w:pos="2160"/>
              </w:tabs>
              <w:autoSpaceDE w:val="0"/>
              <w:autoSpaceDN w:val="0"/>
              <w:adjustRightInd w:val="0"/>
              <w:rPr>
                <w:rFonts w:ascii="Lato" w:hAnsi="Lato" w:cs="Arial"/>
                <w:sz w:val="21"/>
                <w:szCs w:val="21"/>
                <w:lang w:val="fr-FR"/>
              </w:rPr>
            </w:pPr>
            <w:r w:rsidRPr="00F645A9">
              <w:rPr>
                <w:sz w:val="21"/>
                <w:szCs w:val="21"/>
                <w:lang w:val="fr"/>
              </w:rPr>
              <w:t>ECG</w:t>
            </w:r>
            <w:r w:rsidR="00320C80">
              <w:rPr>
                <w:sz w:val="21"/>
                <w:szCs w:val="21"/>
                <w:lang w:val="fr"/>
              </w:rPr>
              <w:t xml:space="preserve"> </w:t>
            </w:r>
            <w:r w:rsidRPr="00F645A9">
              <w:rPr>
                <w:sz w:val="21"/>
                <w:szCs w:val="21"/>
                <w:lang w:val="fr"/>
              </w:rPr>
              <w:t xml:space="preserve">: sinus </w:t>
            </w:r>
            <w:r w:rsidR="005D12B9" w:rsidRPr="00F645A9">
              <w:rPr>
                <w:sz w:val="21"/>
                <w:szCs w:val="21"/>
                <w:lang w:val="fr"/>
              </w:rPr>
              <w:t xml:space="preserve">avec qq </w:t>
            </w:r>
            <w:r w:rsidRPr="00F645A9">
              <w:rPr>
                <w:sz w:val="21"/>
                <w:szCs w:val="21"/>
                <w:lang w:val="fr"/>
              </w:rPr>
              <w:t>VES</w:t>
            </w:r>
          </w:p>
          <w:p w14:paraId="10E8D6DD" w14:textId="456758FE" w:rsidR="002850A1" w:rsidRPr="00F645A9" w:rsidRDefault="005D12B9" w:rsidP="00F645A9">
            <w:pPr>
              <w:pStyle w:val="ListParagraph"/>
              <w:widowControl w:val="0"/>
              <w:numPr>
                <w:ilvl w:val="0"/>
                <w:numId w:val="27"/>
              </w:numPr>
              <w:tabs>
                <w:tab w:val="left" w:pos="2160"/>
              </w:tabs>
              <w:autoSpaceDE w:val="0"/>
              <w:autoSpaceDN w:val="0"/>
              <w:adjustRightInd w:val="0"/>
              <w:rPr>
                <w:rFonts w:ascii="Lato" w:hAnsi="Lato" w:cs="Arial"/>
                <w:sz w:val="21"/>
                <w:szCs w:val="21"/>
                <w:lang w:val="fr-FR"/>
              </w:rPr>
            </w:pPr>
            <w:r w:rsidRPr="00F645A9">
              <w:rPr>
                <w:sz w:val="21"/>
                <w:szCs w:val="21"/>
                <w:lang w:val="fr"/>
              </w:rPr>
              <w:t>FC</w:t>
            </w:r>
            <w:r w:rsidR="00320C80">
              <w:rPr>
                <w:sz w:val="21"/>
                <w:szCs w:val="21"/>
                <w:lang w:val="fr"/>
              </w:rPr>
              <w:t xml:space="preserve"> </w:t>
            </w:r>
            <w:r w:rsidR="002850A1" w:rsidRPr="00F645A9">
              <w:rPr>
                <w:sz w:val="21"/>
                <w:szCs w:val="21"/>
                <w:lang w:val="fr"/>
              </w:rPr>
              <w:t>: 112</w:t>
            </w:r>
          </w:p>
          <w:p w14:paraId="4F879A7A" w14:textId="4815304A" w:rsidR="002850A1" w:rsidRPr="00F645A9" w:rsidRDefault="005D12B9" w:rsidP="00F645A9">
            <w:pPr>
              <w:pStyle w:val="ListParagraph"/>
              <w:widowControl w:val="0"/>
              <w:numPr>
                <w:ilvl w:val="0"/>
                <w:numId w:val="27"/>
              </w:numPr>
              <w:tabs>
                <w:tab w:val="left" w:pos="2160"/>
              </w:tabs>
              <w:autoSpaceDE w:val="0"/>
              <w:autoSpaceDN w:val="0"/>
              <w:adjustRightInd w:val="0"/>
              <w:rPr>
                <w:rFonts w:ascii="Lato" w:hAnsi="Lato" w:cs="Arial"/>
                <w:sz w:val="21"/>
                <w:szCs w:val="21"/>
                <w:lang w:val="fr-FR"/>
              </w:rPr>
            </w:pPr>
            <w:r w:rsidRPr="00F645A9">
              <w:rPr>
                <w:sz w:val="21"/>
                <w:szCs w:val="21"/>
                <w:lang w:val="fr"/>
              </w:rPr>
              <w:t>F</w:t>
            </w:r>
            <w:r w:rsidR="002850A1" w:rsidRPr="00F645A9">
              <w:rPr>
                <w:sz w:val="21"/>
                <w:szCs w:val="21"/>
                <w:lang w:val="fr"/>
              </w:rPr>
              <w:t>R</w:t>
            </w:r>
            <w:r w:rsidR="00320C80">
              <w:rPr>
                <w:sz w:val="21"/>
                <w:szCs w:val="21"/>
                <w:lang w:val="fr"/>
              </w:rPr>
              <w:t> :</w:t>
            </w:r>
            <w:r w:rsidR="002850A1" w:rsidRPr="00F645A9">
              <w:rPr>
                <w:sz w:val="21"/>
                <w:szCs w:val="21"/>
                <w:lang w:val="fr"/>
              </w:rPr>
              <w:t xml:space="preserve"> 15</w:t>
            </w:r>
          </w:p>
          <w:p w14:paraId="203E0B05" w14:textId="6D78E5D9" w:rsidR="002850A1" w:rsidRPr="00F645A9" w:rsidRDefault="005D12B9" w:rsidP="00F645A9">
            <w:pPr>
              <w:pStyle w:val="ListParagraph"/>
              <w:widowControl w:val="0"/>
              <w:numPr>
                <w:ilvl w:val="0"/>
                <w:numId w:val="27"/>
              </w:numPr>
              <w:tabs>
                <w:tab w:val="left" w:pos="2160"/>
              </w:tabs>
              <w:autoSpaceDE w:val="0"/>
              <w:autoSpaceDN w:val="0"/>
              <w:adjustRightInd w:val="0"/>
              <w:rPr>
                <w:rFonts w:ascii="Lato" w:hAnsi="Lato" w:cs="Arial"/>
                <w:sz w:val="21"/>
                <w:szCs w:val="21"/>
                <w:lang w:val="fr-FR"/>
              </w:rPr>
            </w:pPr>
            <w:r w:rsidRPr="00F645A9">
              <w:rPr>
                <w:sz w:val="21"/>
                <w:szCs w:val="21"/>
                <w:lang w:val="fr"/>
              </w:rPr>
              <w:t>TA</w:t>
            </w:r>
            <w:r w:rsidR="00320C80">
              <w:rPr>
                <w:sz w:val="21"/>
                <w:szCs w:val="21"/>
                <w:lang w:val="fr"/>
              </w:rPr>
              <w:t xml:space="preserve"> : </w:t>
            </w:r>
            <w:r w:rsidR="002850A1" w:rsidRPr="00F645A9">
              <w:rPr>
                <w:sz w:val="21"/>
                <w:szCs w:val="21"/>
                <w:lang w:val="fr"/>
              </w:rPr>
              <w:t>140/80</w:t>
            </w:r>
          </w:p>
          <w:p w14:paraId="07398A59" w14:textId="52169C42" w:rsidR="002850A1" w:rsidRPr="00F645A9" w:rsidRDefault="002850A1" w:rsidP="00F645A9">
            <w:pPr>
              <w:pStyle w:val="ListParagraph"/>
              <w:widowControl w:val="0"/>
              <w:numPr>
                <w:ilvl w:val="0"/>
                <w:numId w:val="27"/>
              </w:numPr>
              <w:tabs>
                <w:tab w:val="left" w:pos="2160"/>
              </w:tabs>
              <w:autoSpaceDE w:val="0"/>
              <w:autoSpaceDN w:val="0"/>
              <w:adjustRightInd w:val="0"/>
              <w:rPr>
                <w:rFonts w:ascii="Lato" w:hAnsi="Lato" w:cs="Arial"/>
                <w:sz w:val="21"/>
                <w:szCs w:val="21"/>
                <w:lang w:val="fr-FR"/>
              </w:rPr>
            </w:pPr>
            <w:r w:rsidRPr="00F645A9">
              <w:rPr>
                <w:sz w:val="21"/>
                <w:szCs w:val="21"/>
                <w:lang w:val="fr"/>
              </w:rPr>
              <w:t>SpO</w:t>
            </w:r>
            <w:r w:rsidRPr="00F645A9">
              <w:rPr>
                <w:sz w:val="21"/>
                <w:szCs w:val="21"/>
                <w:vertAlign w:val="subscript"/>
                <w:lang w:val="fr"/>
              </w:rPr>
              <w:t>2</w:t>
            </w:r>
            <w:r w:rsidR="00320C80">
              <w:rPr>
                <w:sz w:val="21"/>
                <w:szCs w:val="21"/>
                <w:vertAlign w:val="subscript"/>
                <w:lang w:val="fr"/>
              </w:rPr>
              <w:t xml:space="preserve"> </w:t>
            </w:r>
            <w:r w:rsidRPr="00F645A9">
              <w:rPr>
                <w:sz w:val="21"/>
                <w:szCs w:val="21"/>
                <w:lang w:val="fr"/>
              </w:rPr>
              <w:t>: 97%</w:t>
            </w:r>
          </w:p>
          <w:p w14:paraId="457D2F68" w14:textId="48757581" w:rsidR="002850A1" w:rsidRPr="00F645A9" w:rsidRDefault="002850A1" w:rsidP="00F645A9">
            <w:pPr>
              <w:pStyle w:val="ListParagraph"/>
              <w:widowControl w:val="0"/>
              <w:numPr>
                <w:ilvl w:val="0"/>
                <w:numId w:val="27"/>
              </w:numPr>
              <w:tabs>
                <w:tab w:val="left" w:pos="2160"/>
              </w:tabs>
              <w:autoSpaceDE w:val="0"/>
              <w:autoSpaceDN w:val="0"/>
              <w:adjustRightInd w:val="0"/>
              <w:rPr>
                <w:rFonts w:ascii="Lato" w:hAnsi="Lato" w:cs="Arial"/>
                <w:sz w:val="21"/>
                <w:szCs w:val="21"/>
                <w:lang w:val="fr-FR"/>
              </w:rPr>
            </w:pPr>
            <w:r w:rsidRPr="00F645A9">
              <w:rPr>
                <w:sz w:val="21"/>
                <w:szCs w:val="21"/>
                <w:lang w:val="fr"/>
              </w:rPr>
              <w:t>EtCO2</w:t>
            </w:r>
            <w:r w:rsidR="00320C80">
              <w:rPr>
                <w:sz w:val="21"/>
                <w:szCs w:val="21"/>
                <w:lang w:val="fr"/>
              </w:rPr>
              <w:t xml:space="preserve"> </w:t>
            </w:r>
            <w:r w:rsidRPr="00F645A9">
              <w:rPr>
                <w:sz w:val="21"/>
                <w:szCs w:val="21"/>
                <w:lang w:val="fr"/>
              </w:rPr>
              <w:t xml:space="preserve">: 38 </w:t>
            </w:r>
            <w:proofErr w:type="spellStart"/>
            <w:r w:rsidRPr="00F645A9">
              <w:rPr>
                <w:sz w:val="21"/>
                <w:szCs w:val="21"/>
                <w:lang w:val="fr"/>
              </w:rPr>
              <w:t>mmHg</w:t>
            </w:r>
            <w:proofErr w:type="spellEnd"/>
          </w:p>
          <w:p w14:paraId="3618A027" w14:textId="04F62979" w:rsidR="002850A1" w:rsidRPr="00F645A9" w:rsidRDefault="00F645A9" w:rsidP="00F645A9">
            <w:pPr>
              <w:pStyle w:val="ListParagraph"/>
              <w:widowControl w:val="0"/>
              <w:numPr>
                <w:ilvl w:val="0"/>
                <w:numId w:val="27"/>
              </w:numPr>
              <w:tabs>
                <w:tab w:val="left" w:pos="2160"/>
              </w:tabs>
              <w:autoSpaceDE w:val="0"/>
              <w:autoSpaceDN w:val="0"/>
              <w:adjustRightInd w:val="0"/>
              <w:rPr>
                <w:rFonts w:ascii="Lato" w:hAnsi="Lato" w:cs="Arial"/>
                <w:sz w:val="21"/>
                <w:szCs w:val="21"/>
                <w:lang w:val="fr-FR"/>
              </w:rPr>
            </w:pPr>
            <w:proofErr w:type="gramStart"/>
            <w:r>
              <w:rPr>
                <w:sz w:val="21"/>
                <w:szCs w:val="21"/>
                <w:lang w:val="fr"/>
              </w:rPr>
              <w:t>Pendant</w:t>
            </w:r>
            <w:r w:rsidR="002850A1" w:rsidRPr="00F645A9">
              <w:rPr>
                <w:sz w:val="21"/>
                <w:szCs w:val="21"/>
                <w:lang w:val="fr"/>
              </w:rPr>
              <w:t xml:space="preserve">  1</w:t>
            </w:r>
            <w:proofErr w:type="gramEnd"/>
            <w:r w:rsidR="005D12B9" w:rsidRPr="00F645A9">
              <w:rPr>
                <w:sz w:val="21"/>
                <w:szCs w:val="21"/>
                <w:lang w:val="fr"/>
              </w:rPr>
              <w:t xml:space="preserve">,5 </w:t>
            </w:r>
            <w:r w:rsidR="002850A1" w:rsidRPr="00F645A9">
              <w:rPr>
                <w:sz w:val="21"/>
                <w:szCs w:val="21"/>
                <w:lang w:val="fr"/>
              </w:rPr>
              <w:t>minute</w:t>
            </w:r>
          </w:p>
          <w:p w14:paraId="69C4D873" w14:textId="77777777" w:rsidR="002850A1" w:rsidRPr="00965854" w:rsidRDefault="002850A1" w:rsidP="002850A1">
            <w:pPr>
              <w:widowControl w:val="0"/>
              <w:tabs>
                <w:tab w:val="left" w:pos="2160"/>
              </w:tabs>
              <w:autoSpaceDE w:val="0"/>
              <w:autoSpaceDN w:val="0"/>
              <w:adjustRightInd w:val="0"/>
              <w:rPr>
                <w:rFonts w:ascii="Lato" w:hAnsi="Lato" w:cs="Arial"/>
                <w:sz w:val="21"/>
                <w:szCs w:val="21"/>
                <w:lang w:val="x-none"/>
              </w:rPr>
            </w:pPr>
            <w:r w:rsidRPr="00965854">
              <w:rPr>
                <w:rFonts w:ascii="Lato" w:hAnsi="Lato" w:cs="Arial"/>
                <w:sz w:val="21"/>
                <w:szCs w:val="21"/>
                <w:lang w:val="x-none"/>
              </w:rPr>
              <w:tab/>
            </w:r>
          </w:p>
          <w:p w14:paraId="3FB09D47" w14:textId="42AFBCCB" w:rsidR="002850A1" w:rsidRPr="0093361D" w:rsidRDefault="002850A1" w:rsidP="002850A1">
            <w:pPr>
              <w:widowControl w:val="0"/>
              <w:tabs>
                <w:tab w:val="left" w:pos="2160"/>
              </w:tabs>
              <w:autoSpaceDE w:val="0"/>
              <w:autoSpaceDN w:val="0"/>
              <w:adjustRightInd w:val="0"/>
              <w:ind w:left="720"/>
              <w:rPr>
                <w:rFonts w:ascii="Lato" w:hAnsi="Lato" w:cs="Arial"/>
                <w:sz w:val="21"/>
                <w:szCs w:val="21"/>
                <w:lang w:val="fr-FR"/>
              </w:rPr>
            </w:pPr>
            <w:r w:rsidRPr="00965854">
              <w:rPr>
                <w:sz w:val="21"/>
                <w:szCs w:val="21"/>
                <w:lang w:val="fr"/>
              </w:rPr>
              <w:t xml:space="preserve">Tendance </w:t>
            </w:r>
            <w:r w:rsidR="005D12B9">
              <w:rPr>
                <w:sz w:val="21"/>
                <w:szCs w:val="21"/>
                <w:lang w:val="fr"/>
              </w:rPr>
              <w:t xml:space="preserve">après </w:t>
            </w:r>
            <w:r w:rsidRPr="00965854">
              <w:rPr>
                <w:sz w:val="21"/>
                <w:szCs w:val="21"/>
                <w:lang w:val="fr"/>
              </w:rPr>
              <w:t>2</w:t>
            </w:r>
            <w:r w:rsidR="005D12B9">
              <w:rPr>
                <w:sz w:val="21"/>
                <w:szCs w:val="21"/>
                <w:lang w:val="fr"/>
              </w:rPr>
              <w:t>,5</w:t>
            </w:r>
            <w:r w:rsidRPr="00965854">
              <w:rPr>
                <w:sz w:val="21"/>
                <w:szCs w:val="21"/>
                <w:lang w:val="fr"/>
              </w:rPr>
              <w:t xml:space="preserve"> minutes après la </w:t>
            </w:r>
            <w:r w:rsidR="005D12B9">
              <w:rPr>
                <w:sz w:val="21"/>
                <w:szCs w:val="21"/>
                <w:lang w:val="fr"/>
              </w:rPr>
              <w:t>PEC</w:t>
            </w:r>
            <w:r w:rsidRPr="00965854">
              <w:rPr>
                <w:sz w:val="21"/>
                <w:szCs w:val="21"/>
                <w:lang w:val="fr"/>
              </w:rPr>
              <w:t xml:space="preserve"> sans oxygène appliqué :</w:t>
            </w:r>
          </w:p>
          <w:p w14:paraId="758E7D0A" w14:textId="5D29B46C" w:rsidR="002850A1" w:rsidRPr="00F645A9" w:rsidRDefault="005D12B9" w:rsidP="00F645A9">
            <w:pPr>
              <w:pStyle w:val="ListParagraph"/>
              <w:widowControl w:val="0"/>
              <w:numPr>
                <w:ilvl w:val="0"/>
                <w:numId w:val="28"/>
              </w:numPr>
              <w:tabs>
                <w:tab w:val="left" w:pos="2160"/>
              </w:tabs>
              <w:autoSpaceDE w:val="0"/>
              <w:autoSpaceDN w:val="0"/>
              <w:adjustRightInd w:val="0"/>
              <w:rPr>
                <w:rFonts w:ascii="Lato" w:hAnsi="Lato" w:cs="Arial"/>
                <w:sz w:val="21"/>
                <w:szCs w:val="21"/>
                <w:lang w:val="da-DK"/>
              </w:rPr>
            </w:pPr>
            <w:r w:rsidRPr="00F645A9">
              <w:rPr>
                <w:sz w:val="21"/>
                <w:szCs w:val="21"/>
                <w:lang w:val="fr"/>
              </w:rPr>
              <w:t>FC</w:t>
            </w:r>
            <w:r w:rsidR="00320C80">
              <w:rPr>
                <w:sz w:val="21"/>
                <w:szCs w:val="21"/>
                <w:lang w:val="fr"/>
              </w:rPr>
              <w:t xml:space="preserve"> </w:t>
            </w:r>
            <w:r w:rsidR="002850A1" w:rsidRPr="00F645A9">
              <w:rPr>
                <w:sz w:val="21"/>
                <w:szCs w:val="21"/>
                <w:lang w:val="fr"/>
              </w:rPr>
              <w:t>: 124/min</w:t>
            </w:r>
          </w:p>
          <w:p w14:paraId="765FD713" w14:textId="23FB75EB" w:rsidR="002850A1" w:rsidRPr="00F645A9" w:rsidRDefault="005D12B9" w:rsidP="00F645A9">
            <w:pPr>
              <w:pStyle w:val="ListParagraph"/>
              <w:widowControl w:val="0"/>
              <w:numPr>
                <w:ilvl w:val="0"/>
                <w:numId w:val="28"/>
              </w:numPr>
              <w:tabs>
                <w:tab w:val="left" w:pos="2160"/>
              </w:tabs>
              <w:autoSpaceDE w:val="0"/>
              <w:autoSpaceDN w:val="0"/>
              <w:adjustRightInd w:val="0"/>
              <w:rPr>
                <w:rFonts w:ascii="Lato" w:hAnsi="Lato" w:cs="Arial"/>
                <w:sz w:val="21"/>
                <w:szCs w:val="21"/>
                <w:lang w:val="da-DK"/>
              </w:rPr>
            </w:pPr>
            <w:r w:rsidRPr="00F645A9">
              <w:rPr>
                <w:sz w:val="21"/>
                <w:szCs w:val="21"/>
                <w:lang w:val="fr"/>
              </w:rPr>
              <w:t>F</w:t>
            </w:r>
            <w:r w:rsidR="002850A1" w:rsidRPr="00F645A9">
              <w:rPr>
                <w:sz w:val="21"/>
                <w:szCs w:val="21"/>
                <w:lang w:val="fr"/>
              </w:rPr>
              <w:t>R</w:t>
            </w:r>
            <w:r w:rsidR="00320C80">
              <w:rPr>
                <w:sz w:val="21"/>
                <w:szCs w:val="21"/>
                <w:lang w:val="fr"/>
              </w:rPr>
              <w:t xml:space="preserve"> </w:t>
            </w:r>
            <w:r w:rsidR="002850A1" w:rsidRPr="00F645A9">
              <w:rPr>
                <w:sz w:val="21"/>
                <w:szCs w:val="21"/>
                <w:lang w:val="fr"/>
              </w:rPr>
              <w:t>: 33/min</w:t>
            </w:r>
          </w:p>
          <w:p w14:paraId="55CAEA37" w14:textId="00E77451" w:rsidR="002850A1" w:rsidRPr="00F645A9" w:rsidRDefault="005D12B9" w:rsidP="00F645A9">
            <w:pPr>
              <w:pStyle w:val="ListParagraph"/>
              <w:widowControl w:val="0"/>
              <w:numPr>
                <w:ilvl w:val="0"/>
                <w:numId w:val="28"/>
              </w:numPr>
              <w:tabs>
                <w:tab w:val="left" w:pos="2160"/>
              </w:tabs>
              <w:autoSpaceDE w:val="0"/>
              <w:autoSpaceDN w:val="0"/>
              <w:adjustRightInd w:val="0"/>
              <w:rPr>
                <w:rFonts w:ascii="Lato" w:hAnsi="Lato" w:cs="Arial"/>
                <w:sz w:val="21"/>
                <w:szCs w:val="21"/>
                <w:lang w:val="da-DK"/>
              </w:rPr>
            </w:pPr>
            <w:r w:rsidRPr="00F645A9">
              <w:rPr>
                <w:sz w:val="21"/>
                <w:szCs w:val="21"/>
                <w:lang w:val="fr"/>
              </w:rPr>
              <w:t>TA</w:t>
            </w:r>
            <w:r w:rsidR="00320C80">
              <w:rPr>
                <w:sz w:val="21"/>
                <w:szCs w:val="21"/>
                <w:lang w:val="fr"/>
              </w:rPr>
              <w:t xml:space="preserve"> </w:t>
            </w:r>
            <w:r w:rsidR="002850A1" w:rsidRPr="00F645A9">
              <w:rPr>
                <w:sz w:val="21"/>
                <w:szCs w:val="21"/>
                <w:lang w:val="fr"/>
              </w:rPr>
              <w:t>: 120/85</w:t>
            </w:r>
          </w:p>
          <w:p w14:paraId="648812A0" w14:textId="77777777" w:rsidR="002850A1" w:rsidRPr="00F645A9" w:rsidRDefault="002850A1" w:rsidP="00F645A9">
            <w:pPr>
              <w:pStyle w:val="ListParagraph"/>
              <w:widowControl w:val="0"/>
              <w:numPr>
                <w:ilvl w:val="0"/>
                <w:numId w:val="28"/>
              </w:numPr>
              <w:tabs>
                <w:tab w:val="left" w:pos="2160"/>
              </w:tabs>
              <w:autoSpaceDE w:val="0"/>
              <w:autoSpaceDN w:val="0"/>
              <w:adjustRightInd w:val="0"/>
              <w:rPr>
                <w:rFonts w:ascii="Lato" w:hAnsi="Lato" w:cs="Arial"/>
                <w:sz w:val="21"/>
                <w:szCs w:val="21"/>
                <w:lang w:val="da-DK"/>
              </w:rPr>
            </w:pPr>
            <w:r w:rsidRPr="00F645A9">
              <w:rPr>
                <w:sz w:val="21"/>
                <w:szCs w:val="21"/>
                <w:lang w:val="fr"/>
              </w:rPr>
              <w:t>SpO</w:t>
            </w:r>
            <w:proofErr w:type="gramStart"/>
            <w:r w:rsidRPr="00F645A9">
              <w:rPr>
                <w:sz w:val="21"/>
                <w:szCs w:val="21"/>
                <w:vertAlign w:val="subscript"/>
                <w:lang w:val="fr"/>
              </w:rPr>
              <w:t>2</w:t>
            </w:r>
            <w:r w:rsidRPr="00F645A9">
              <w:rPr>
                <w:sz w:val="21"/>
                <w:szCs w:val="21"/>
                <w:lang w:val="fr"/>
              </w:rPr>
              <w:t>:</w:t>
            </w:r>
            <w:proofErr w:type="gramEnd"/>
            <w:r w:rsidRPr="00F645A9">
              <w:rPr>
                <w:sz w:val="21"/>
                <w:szCs w:val="21"/>
                <w:lang w:val="fr"/>
              </w:rPr>
              <w:t xml:space="preserve"> 81%</w:t>
            </w:r>
          </w:p>
          <w:p w14:paraId="533F6B60" w14:textId="4A6606E4" w:rsidR="002850A1" w:rsidRPr="00F645A9" w:rsidRDefault="002850A1" w:rsidP="00F645A9">
            <w:pPr>
              <w:pStyle w:val="ListParagraph"/>
              <w:widowControl w:val="0"/>
              <w:numPr>
                <w:ilvl w:val="0"/>
                <w:numId w:val="28"/>
              </w:numPr>
              <w:tabs>
                <w:tab w:val="left" w:pos="2160"/>
              </w:tabs>
              <w:autoSpaceDE w:val="0"/>
              <w:autoSpaceDN w:val="0"/>
              <w:adjustRightInd w:val="0"/>
              <w:rPr>
                <w:rFonts w:ascii="Lato" w:hAnsi="Lato" w:cs="Arial"/>
                <w:sz w:val="21"/>
                <w:szCs w:val="21"/>
                <w:lang w:val="fr-FR"/>
              </w:rPr>
            </w:pPr>
            <w:r w:rsidRPr="00F645A9">
              <w:rPr>
                <w:sz w:val="21"/>
                <w:szCs w:val="21"/>
                <w:lang w:val="fr"/>
              </w:rPr>
              <w:t>EtCO</w:t>
            </w:r>
            <w:r w:rsidRPr="00F645A9">
              <w:rPr>
                <w:sz w:val="21"/>
                <w:szCs w:val="21"/>
                <w:vertAlign w:val="subscript"/>
                <w:lang w:val="fr"/>
              </w:rPr>
              <w:t>2</w:t>
            </w:r>
            <w:r w:rsidR="00320C80">
              <w:rPr>
                <w:sz w:val="21"/>
                <w:szCs w:val="21"/>
                <w:vertAlign w:val="subscript"/>
                <w:lang w:val="fr"/>
              </w:rPr>
              <w:t xml:space="preserve"> </w:t>
            </w:r>
            <w:r w:rsidRPr="00F645A9">
              <w:rPr>
                <w:sz w:val="21"/>
                <w:szCs w:val="21"/>
                <w:lang w:val="fr"/>
              </w:rPr>
              <w:t xml:space="preserve">: 29 </w:t>
            </w:r>
            <w:proofErr w:type="spellStart"/>
            <w:r w:rsidRPr="00F645A9">
              <w:rPr>
                <w:sz w:val="21"/>
                <w:szCs w:val="21"/>
                <w:lang w:val="fr"/>
              </w:rPr>
              <w:t>mmHg</w:t>
            </w:r>
            <w:proofErr w:type="spellEnd"/>
          </w:p>
          <w:p w14:paraId="6B2F2FDC" w14:textId="31B1B9E3" w:rsidR="00F828DE" w:rsidRPr="00F645A9" w:rsidRDefault="005D12B9" w:rsidP="00F645A9">
            <w:pPr>
              <w:pStyle w:val="ListParagraph"/>
              <w:numPr>
                <w:ilvl w:val="0"/>
                <w:numId w:val="28"/>
              </w:numPr>
              <w:rPr>
                <w:rFonts w:ascii="Lato" w:hAnsi="Lato"/>
                <w:sz w:val="20"/>
                <w:szCs w:val="20"/>
                <w:lang w:val="fr-FR"/>
              </w:rPr>
            </w:pPr>
            <w:r w:rsidRPr="00F645A9">
              <w:rPr>
                <w:sz w:val="21"/>
                <w:szCs w:val="21"/>
                <w:lang w:val="fr"/>
              </w:rPr>
              <w:t>Après plus</w:t>
            </w:r>
            <w:r w:rsidR="002850A1" w:rsidRPr="00F645A9">
              <w:rPr>
                <w:sz w:val="21"/>
                <w:szCs w:val="21"/>
                <w:lang w:val="fr"/>
              </w:rPr>
              <w:t xml:space="preserve"> de 2 minutes</w:t>
            </w:r>
          </w:p>
        </w:tc>
      </w:tr>
      <w:tr w:rsidR="00F828DE" w:rsidRPr="00313748" w14:paraId="36C8C0CA" w14:textId="77777777" w:rsidTr="001E2F49">
        <w:tc>
          <w:tcPr>
            <w:tcW w:w="2689" w:type="dxa"/>
          </w:tcPr>
          <w:p w14:paraId="4F28F1BA" w14:textId="2A8E6CC2" w:rsidR="00F828DE" w:rsidRPr="00965854" w:rsidRDefault="00F828DE" w:rsidP="00F828DE">
            <w:pPr>
              <w:rPr>
                <w:rFonts w:ascii="Lato" w:hAnsi="Lato"/>
                <w:sz w:val="20"/>
                <w:szCs w:val="20"/>
                <w:lang w:val="da-DK"/>
              </w:rPr>
            </w:pPr>
            <w:r w:rsidRPr="00965854">
              <w:rPr>
                <w:sz w:val="20"/>
                <w:szCs w:val="20"/>
                <w:lang w:val="fr"/>
              </w:rPr>
              <w:lastRenderedPageBreak/>
              <w:t>Antécédents médicaux</w:t>
            </w:r>
          </w:p>
        </w:tc>
        <w:tc>
          <w:tcPr>
            <w:tcW w:w="6939" w:type="dxa"/>
          </w:tcPr>
          <w:p w14:paraId="3F5293FD" w14:textId="00C51A54" w:rsidR="00F828DE" w:rsidRPr="0093361D" w:rsidRDefault="00F828DE" w:rsidP="00F828DE">
            <w:pPr>
              <w:rPr>
                <w:rFonts w:ascii="Lato" w:hAnsi="Lato"/>
                <w:b/>
                <w:bCs/>
                <w:sz w:val="20"/>
                <w:szCs w:val="20"/>
                <w:lang w:val="fr-FR"/>
              </w:rPr>
            </w:pPr>
            <w:r w:rsidRPr="00965854">
              <w:rPr>
                <w:b/>
                <w:bCs/>
                <w:sz w:val="20"/>
                <w:szCs w:val="20"/>
                <w:lang w:val="fr"/>
              </w:rPr>
              <w:t>Antécédents médicaux passés</w:t>
            </w:r>
          </w:p>
          <w:p w14:paraId="248FAE35" w14:textId="0209A98F" w:rsidR="00F828DE" w:rsidRPr="00320C80" w:rsidRDefault="000E573A" w:rsidP="00320C80">
            <w:pPr>
              <w:pStyle w:val="ListParagraph"/>
              <w:numPr>
                <w:ilvl w:val="0"/>
                <w:numId w:val="30"/>
              </w:numPr>
              <w:rPr>
                <w:rFonts w:ascii="Lato" w:hAnsi="Lato"/>
                <w:sz w:val="20"/>
                <w:szCs w:val="20"/>
                <w:lang w:val="fr-FR"/>
              </w:rPr>
            </w:pPr>
            <w:r w:rsidRPr="00320C80">
              <w:rPr>
                <w:sz w:val="20"/>
                <w:szCs w:val="20"/>
                <w:lang w:val="fr"/>
              </w:rPr>
              <w:t xml:space="preserve">Diabète 2, </w:t>
            </w:r>
            <w:r w:rsidR="00F645A9" w:rsidRPr="00320C80">
              <w:rPr>
                <w:sz w:val="20"/>
                <w:szCs w:val="20"/>
                <w:lang w:val="fr"/>
              </w:rPr>
              <w:t>pathologie</w:t>
            </w:r>
            <w:r w:rsidRPr="00320C80">
              <w:rPr>
                <w:sz w:val="20"/>
                <w:szCs w:val="20"/>
                <w:lang w:val="fr"/>
              </w:rPr>
              <w:t xml:space="preserve"> rénale chronique</w:t>
            </w:r>
          </w:p>
          <w:p w14:paraId="5A26DB82" w14:textId="1FBFED5C" w:rsidR="00F828DE" w:rsidRPr="0093361D" w:rsidRDefault="00F828DE" w:rsidP="00F828DE">
            <w:pPr>
              <w:rPr>
                <w:rFonts w:ascii="Lato" w:hAnsi="Lato"/>
                <w:sz w:val="20"/>
                <w:szCs w:val="20"/>
                <w:lang w:val="fr-FR"/>
              </w:rPr>
            </w:pPr>
          </w:p>
          <w:p w14:paraId="2101A1D0" w14:textId="43715334" w:rsidR="00F828DE" w:rsidRPr="0093361D" w:rsidRDefault="00F828DE" w:rsidP="00F828DE">
            <w:pPr>
              <w:rPr>
                <w:rFonts w:ascii="Lato" w:hAnsi="Lato"/>
                <w:b/>
                <w:bCs/>
                <w:sz w:val="20"/>
                <w:szCs w:val="20"/>
                <w:lang w:val="fr-FR"/>
              </w:rPr>
            </w:pPr>
            <w:r w:rsidRPr="00965854">
              <w:rPr>
                <w:b/>
                <w:bCs/>
                <w:sz w:val="20"/>
                <w:szCs w:val="20"/>
                <w:lang w:val="fr"/>
              </w:rPr>
              <w:t>Antécédents médicaux de rentrée</w:t>
            </w:r>
          </w:p>
          <w:p w14:paraId="2344283D" w14:textId="3C40378F" w:rsidR="00F828DE" w:rsidRPr="00F808AA" w:rsidRDefault="002850A1" w:rsidP="00313748">
            <w:pPr>
              <w:jc w:val="both"/>
              <w:rPr>
                <w:rFonts w:ascii="Lato" w:hAnsi="Lato"/>
                <w:sz w:val="20"/>
                <w:szCs w:val="20"/>
                <w:lang w:val="fr-FR"/>
              </w:rPr>
            </w:pPr>
            <w:r w:rsidRPr="00965854">
              <w:rPr>
                <w:sz w:val="20"/>
                <w:szCs w:val="20"/>
                <w:lang w:val="fr"/>
              </w:rPr>
              <w:t>Le patient a eu un rhume il y a 3 jours avec de la fièvre, des maux de gorge, des éternuements et une fatigue croissante. Ce matin, son fils a dit qu’il avait été contrôlé positif pour COVID-19, après son retour d’un voyage d’affaires dans une zone endémique COVID-19. Le patient a rencontré son fils il y a 9 jours.</w:t>
            </w:r>
          </w:p>
          <w:p w14:paraId="3C0DDB9B" w14:textId="77777777" w:rsidR="002850A1" w:rsidRPr="00F808AA" w:rsidRDefault="002850A1" w:rsidP="00F828DE">
            <w:pPr>
              <w:rPr>
                <w:rFonts w:ascii="Lato" w:hAnsi="Lato"/>
                <w:sz w:val="20"/>
                <w:szCs w:val="20"/>
                <w:lang w:val="fr-FR"/>
              </w:rPr>
            </w:pPr>
          </w:p>
          <w:p w14:paraId="6F26019F" w14:textId="77777777" w:rsidR="00F828DE" w:rsidRPr="0093361D" w:rsidRDefault="00F828DE" w:rsidP="00F828DE">
            <w:pPr>
              <w:rPr>
                <w:rFonts w:ascii="Lato" w:hAnsi="Lato"/>
                <w:b/>
                <w:bCs/>
                <w:sz w:val="20"/>
                <w:szCs w:val="20"/>
                <w:lang w:val="fr-FR"/>
              </w:rPr>
            </w:pPr>
            <w:r w:rsidRPr="00965854">
              <w:rPr>
                <w:b/>
                <w:bCs/>
                <w:sz w:val="20"/>
                <w:szCs w:val="20"/>
                <w:lang w:val="fr"/>
              </w:rPr>
              <w:t>Histoire sociale</w:t>
            </w:r>
          </w:p>
          <w:p w14:paraId="70CE5611" w14:textId="113D2F15" w:rsidR="00F828DE" w:rsidRPr="00313748" w:rsidRDefault="004567F9" w:rsidP="00313748">
            <w:pPr>
              <w:jc w:val="both"/>
              <w:rPr>
                <w:rFonts w:ascii="Lato" w:hAnsi="Lato"/>
                <w:sz w:val="20"/>
                <w:szCs w:val="20"/>
                <w:lang w:val="fr-FR"/>
              </w:rPr>
            </w:pPr>
            <w:r w:rsidRPr="00965854">
              <w:rPr>
                <w:sz w:val="20"/>
                <w:szCs w:val="20"/>
                <w:lang w:val="fr"/>
              </w:rPr>
              <w:t xml:space="preserve">Il y a 8 ans, chauffeur d’autobus à la retraite, marié et père de 2 enfants </w:t>
            </w:r>
            <w:r w:rsidR="00F645A9">
              <w:rPr>
                <w:sz w:val="20"/>
                <w:szCs w:val="20"/>
                <w:lang w:val="fr"/>
              </w:rPr>
              <w:t>majeures</w:t>
            </w:r>
            <w:r w:rsidRPr="00965854">
              <w:rPr>
                <w:sz w:val="20"/>
                <w:szCs w:val="20"/>
                <w:lang w:val="fr"/>
              </w:rPr>
              <w:t xml:space="preserve">, fume de 4 à 6 cigarettes par jour. </w:t>
            </w:r>
            <w:r w:rsidR="00313748">
              <w:rPr>
                <w:sz w:val="20"/>
                <w:szCs w:val="20"/>
                <w:lang w:val="fr"/>
              </w:rPr>
              <w:t>Buvait quotidienne</w:t>
            </w:r>
            <w:r w:rsidRPr="00965854">
              <w:rPr>
                <w:sz w:val="20"/>
                <w:szCs w:val="20"/>
                <w:lang w:val="fr"/>
              </w:rPr>
              <w:t xml:space="preserve"> de l’alcool jusqu’à ce qu’</w:t>
            </w:r>
            <w:r w:rsidR="00313748">
              <w:rPr>
                <w:sz w:val="20"/>
                <w:szCs w:val="20"/>
                <w:lang w:val="fr"/>
              </w:rPr>
              <w:t>on lui d</w:t>
            </w:r>
            <w:r w:rsidRPr="00965854">
              <w:rPr>
                <w:sz w:val="20"/>
                <w:szCs w:val="20"/>
                <w:lang w:val="fr"/>
              </w:rPr>
              <w:t>iagnosti</w:t>
            </w:r>
            <w:r w:rsidR="00313748">
              <w:rPr>
                <w:sz w:val="20"/>
                <w:szCs w:val="20"/>
                <w:lang w:val="fr"/>
              </w:rPr>
              <w:t>que</w:t>
            </w:r>
            <w:r w:rsidRPr="00965854">
              <w:rPr>
                <w:sz w:val="20"/>
                <w:szCs w:val="20"/>
                <w:lang w:val="fr"/>
              </w:rPr>
              <w:t xml:space="preserve"> </w:t>
            </w:r>
            <w:r w:rsidR="00313748">
              <w:rPr>
                <w:sz w:val="20"/>
                <w:szCs w:val="20"/>
                <w:lang w:val="fr"/>
              </w:rPr>
              <w:t>un</w:t>
            </w:r>
            <w:r w:rsidRPr="00965854">
              <w:rPr>
                <w:sz w:val="20"/>
                <w:szCs w:val="20"/>
                <w:lang w:val="fr"/>
              </w:rPr>
              <w:t xml:space="preserve"> diabète </w:t>
            </w:r>
            <w:r w:rsidR="00313748">
              <w:rPr>
                <w:sz w:val="20"/>
                <w:szCs w:val="20"/>
                <w:lang w:val="fr"/>
              </w:rPr>
              <w:t>de type</w:t>
            </w:r>
            <w:r w:rsidRPr="00965854">
              <w:rPr>
                <w:sz w:val="20"/>
                <w:szCs w:val="20"/>
                <w:lang w:val="fr"/>
              </w:rPr>
              <w:t xml:space="preserve"> 2 </w:t>
            </w:r>
            <w:r w:rsidR="00313748">
              <w:rPr>
                <w:sz w:val="20"/>
                <w:szCs w:val="20"/>
                <w:lang w:val="fr"/>
              </w:rPr>
              <w:t xml:space="preserve">il y a </w:t>
            </w:r>
            <w:r w:rsidRPr="00965854">
              <w:rPr>
                <w:sz w:val="20"/>
                <w:szCs w:val="20"/>
                <w:lang w:val="fr"/>
              </w:rPr>
              <w:t xml:space="preserve">sept ans et </w:t>
            </w:r>
            <w:r w:rsidR="00A448A7">
              <w:rPr>
                <w:sz w:val="20"/>
                <w:szCs w:val="20"/>
                <w:lang w:val="fr"/>
              </w:rPr>
              <w:t>s</w:t>
            </w:r>
            <w:r w:rsidRPr="00965854">
              <w:rPr>
                <w:sz w:val="20"/>
                <w:szCs w:val="20"/>
                <w:lang w:val="fr"/>
              </w:rPr>
              <w:t xml:space="preserve">a maladie rénale chronique il ya 10 ans. Actif dans </w:t>
            </w:r>
            <w:r w:rsidR="00320C80">
              <w:rPr>
                <w:sz w:val="20"/>
                <w:szCs w:val="20"/>
                <w:lang w:val="fr"/>
              </w:rPr>
              <w:t>son association d’anciens combattants</w:t>
            </w:r>
            <w:r w:rsidRPr="00965854">
              <w:rPr>
                <w:sz w:val="20"/>
                <w:szCs w:val="20"/>
                <w:lang w:val="fr"/>
              </w:rPr>
              <w:t>.</w:t>
            </w:r>
          </w:p>
        </w:tc>
      </w:tr>
      <w:tr w:rsidR="00F828DE" w:rsidRPr="00965854" w14:paraId="4E00709B" w14:textId="77777777" w:rsidTr="001E2F49">
        <w:tc>
          <w:tcPr>
            <w:tcW w:w="2689" w:type="dxa"/>
          </w:tcPr>
          <w:p w14:paraId="05C8B379" w14:textId="04C3C005" w:rsidR="00F828DE" w:rsidRPr="00965854" w:rsidRDefault="00F828DE" w:rsidP="00F828DE">
            <w:pPr>
              <w:rPr>
                <w:rFonts w:ascii="Lato" w:hAnsi="Lato"/>
                <w:sz w:val="20"/>
                <w:szCs w:val="20"/>
                <w:lang w:val="da-DK"/>
              </w:rPr>
            </w:pPr>
            <w:r w:rsidRPr="00965854">
              <w:rPr>
                <w:sz w:val="20"/>
                <w:szCs w:val="20"/>
                <w:lang w:val="fr"/>
              </w:rPr>
              <w:t>Résultats cliniques</w:t>
            </w:r>
          </w:p>
        </w:tc>
        <w:tc>
          <w:tcPr>
            <w:tcW w:w="6939" w:type="dxa"/>
          </w:tcPr>
          <w:p w14:paraId="09D2EDB4" w14:textId="6DA7B550" w:rsidR="002850A1" w:rsidRPr="00965854" w:rsidRDefault="002850A1" w:rsidP="00F828DE">
            <w:pPr>
              <w:pStyle w:val="ListParagraph"/>
              <w:numPr>
                <w:ilvl w:val="0"/>
                <w:numId w:val="7"/>
              </w:numPr>
              <w:rPr>
                <w:rFonts w:ascii="Lato" w:hAnsi="Lato"/>
                <w:sz w:val="20"/>
                <w:szCs w:val="20"/>
              </w:rPr>
            </w:pPr>
            <w:r w:rsidRPr="00965854">
              <w:rPr>
                <w:sz w:val="20"/>
                <w:szCs w:val="20"/>
                <w:lang w:val="fr"/>
              </w:rPr>
              <w:t>Détresse respiratoire</w:t>
            </w:r>
          </w:p>
          <w:p w14:paraId="03298478" w14:textId="47AE7587" w:rsidR="00F828DE" w:rsidRPr="00965854" w:rsidRDefault="002000BC" w:rsidP="00F828DE">
            <w:pPr>
              <w:pStyle w:val="ListParagraph"/>
              <w:numPr>
                <w:ilvl w:val="0"/>
                <w:numId w:val="7"/>
              </w:numPr>
              <w:rPr>
                <w:rFonts w:ascii="Lato" w:hAnsi="Lato"/>
                <w:sz w:val="20"/>
                <w:szCs w:val="20"/>
              </w:rPr>
            </w:pPr>
            <w:r w:rsidRPr="00965854">
              <w:rPr>
                <w:sz w:val="20"/>
                <w:szCs w:val="20"/>
                <w:lang w:val="fr"/>
              </w:rPr>
              <w:t>Toux sèche avec douleur thoracique</w:t>
            </w:r>
          </w:p>
          <w:p w14:paraId="7396057C" w14:textId="12C6E930" w:rsidR="00F828DE" w:rsidRPr="00965854" w:rsidRDefault="00F828DE" w:rsidP="00F828DE">
            <w:pPr>
              <w:pStyle w:val="ListParagraph"/>
              <w:numPr>
                <w:ilvl w:val="0"/>
                <w:numId w:val="7"/>
              </w:numPr>
              <w:rPr>
                <w:rFonts w:ascii="Lato" w:hAnsi="Lato"/>
                <w:sz w:val="20"/>
                <w:szCs w:val="20"/>
              </w:rPr>
            </w:pPr>
            <w:r w:rsidRPr="00965854">
              <w:rPr>
                <w:sz w:val="20"/>
                <w:szCs w:val="20"/>
                <w:lang w:val="fr"/>
              </w:rPr>
              <w:t>Transpiration et frissons</w:t>
            </w:r>
          </w:p>
          <w:p w14:paraId="7F99E558" w14:textId="7745EB73" w:rsidR="002850A1" w:rsidRPr="00965854" w:rsidRDefault="00F828DE" w:rsidP="002850A1">
            <w:pPr>
              <w:pStyle w:val="ListParagraph"/>
              <w:numPr>
                <w:ilvl w:val="0"/>
                <w:numId w:val="7"/>
              </w:numPr>
              <w:rPr>
                <w:rFonts w:ascii="Lato" w:hAnsi="Lato"/>
                <w:sz w:val="20"/>
                <w:szCs w:val="20"/>
                <w:lang w:val="da-DK"/>
              </w:rPr>
            </w:pPr>
            <w:r w:rsidRPr="00965854">
              <w:rPr>
                <w:sz w:val="20"/>
                <w:szCs w:val="20"/>
                <w:lang w:val="fr"/>
              </w:rPr>
              <w:t>Malaise et fatigue</w:t>
            </w:r>
          </w:p>
        </w:tc>
      </w:tr>
      <w:tr w:rsidR="00F828DE" w:rsidRPr="00965854" w14:paraId="723240E2" w14:textId="77777777" w:rsidTr="001E2F49">
        <w:tc>
          <w:tcPr>
            <w:tcW w:w="2689" w:type="dxa"/>
          </w:tcPr>
          <w:p w14:paraId="3898642F" w14:textId="57882120" w:rsidR="00F828DE" w:rsidRPr="00965854" w:rsidRDefault="00F828DE" w:rsidP="00F828DE">
            <w:pPr>
              <w:rPr>
                <w:rFonts w:ascii="Lato" w:hAnsi="Lato"/>
                <w:sz w:val="20"/>
                <w:szCs w:val="20"/>
                <w:lang w:val="da-DK"/>
              </w:rPr>
            </w:pPr>
            <w:r w:rsidRPr="00965854">
              <w:rPr>
                <w:sz w:val="20"/>
                <w:szCs w:val="20"/>
                <w:lang w:val="fr"/>
              </w:rPr>
              <w:t>Diagnostics</w:t>
            </w:r>
          </w:p>
        </w:tc>
        <w:tc>
          <w:tcPr>
            <w:tcW w:w="6939" w:type="dxa"/>
          </w:tcPr>
          <w:p w14:paraId="49483551" w14:textId="4719E9FE" w:rsidR="00F828DE" w:rsidRPr="00965854" w:rsidRDefault="00A927E2" w:rsidP="00F828DE">
            <w:pPr>
              <w:rPr>
                <w:rFonts w:ascii="Lato" w:hAnsi="Lato"/>
                <w:sz w:val="20"/>
                <w:szCs w:val="20"/>
              </w:rPr>
            </w:pPr>
            <w:r w:rsidRPr="00965854">
              <w:rPr>
                <w:sz w:val="20"/>
                <w:szCs w:val="20"/>
                <w:lang w:val="fr"/>
              </w:rPr>
              <w:t>Aucun disponible</w:t>
            </w:r>
          </w:p>
        </w:tc>
      </w:tr>
      <w:tr w:rsidR="00F828DE" w:rsidRPr="00965854" w14:paraId="216A56B9" w14:textId="77777777" w:rsidTr="001E2F49">
        <w:tc>
          <w:tcPr>
            <w:tcW w:w="2689" w:type="dxa"/>
          </w:tcPr>
          <w:p w14:paraId="2FDC2931" w14:textId="6ED3A548" w:rsidR="00F828DE" w:rsidRPr="00965854" w:rsidRDefault="00F828DE" w:rsidP="00F828DE">
            <w:pPr>
              <w:rPr>
                <w:rFonts w:ascii="Lato" w:hAnsi="Lato"/>
                <w:sz w:val="20"/>
                <w:szCs w:val="20"/>
                <w:lang w:val="da-DK"/>
              </w:rPr>
            </w:pPr>
            <w:r w:rsidRPr="00965854">
              <w:rPr>
                <w:sz w:val="20"/>
                <w:szCs w:val="20"/>
                <w:lang w:val="fr"/>
              </w:rPr>
              <w:t>Commandes du fournisseur</w:t>
            </w:r>
          </w:p>
        </w:tc>
        <w:tc>
          <w:tcPr>
            <w:tcW w:w="6939" w:type="dxa"/>
          </w:tcPr>
          <w:p w14:paraId="2C24F8D2" w14:textId="130FD397" w:rsidR="00F828DE" w:rsidRPr="00965854" w:rsidRDefault="00320C80" w:rsidP="00F828DE">
            <w:pPr>
              <w:rPr>
                <w:rFonts w:ascii="Lato" w:hAnsi="Lato"/>
                <w:sz w:val="20"/>
                <w:szCs w:val="20"/>
                <w:lang w:val="da-DK"/>
              </w:rPr>
            </w:pPr>
            <w:r>
              <w:rPr>
                <w:sz w:val="20"/>
                <w:szCs w:val="20"/>
                <w:lang w:val="fr"/>
              </w:rPr>
              <w:t>-</w:t>
            </w:r>
          </w:p>
        </w:tc>
      </w:tr>
      <w:tr w:rsidR="00F828DE" w:rsidRPr="002B6737" w14:paraId="0DD071AF" w14:textId="77777777" w:rsidTr="001E2F49">
        <w:tc>
          <w:tcPr>
            <w:tcW w:w="2689" w:type="dxa"/>
          </w:tcPr>
          <w:p w14:paraId="08D9B143" w14:textId="65C633A0" w:rsidR="00F828DE" w:rsidRPr="00965854" w:rsidRDefault="00F828DE" w:rsidP="00F828DE">
            <w:pPr>
              <w:rPr>
                <w:rFonts w:ascii="Lato" w:hAnsi="Lato"/>
                <w:sz w:val="20"/>
                <w:szCs w:val="20"/>
                <w:lang w:val="da-DK"/>
              </w:rPr>
            </w:pPr>
            <w:r w:rsidRPr="00965854">
              <w:rPr>
                <w:sz w:val="20"/>
                <w:szCs w:val="20"/>
                <w:lang w:val="fr"/>
              </w:rPr>
              <w:t>Interventions attendues</w:t>
            </w:r>
          </w:p>
        </w:tc>
        <w:tc>
          <w:tcPr>
            <w:tcW w:w="6939" w:type="dxa"/>
          </w:tcPr>
          <w:p w14:paraId="28813CF9" w14:textId="10391F56" w:rsidR="006A011B" w:rsidRPr="00965854" w:rsidRDefault="006A011B" w:rsidP="0083307D">
            <w:pPr>
              <w:pStyle w:val="ListParagraph"/>
              <w:numPr>
                <w:ilvl w:val="0"/>
                <w:numId w:val="25"/>
              </w:numPr>
              <w:rPr>
                <w:rFonts w:ascii="Lato" w:hAnsi="Lato"/>
                <w:sz w:val="20"/>
                <w:szCs w:val="20"/>
              </w:rPr>
            </w:pPr>
            <w:r w:rsidRPr="00965854">
              <w:rPr>
                <w:sz w:val="20"/>
                <w:szCs w:val="20"/>
                <w:lang w:val="fr"/>
              </w:rPr>
              <w:t>Assembler et préparer l’équipement</w:t>
            </w:r>
          </w:p>
          <w:p w14:paraId="627B471B" w14:textId="2C03D6C0" w:rsidR="006A011B" w:rsidRPr="00965854" w:rsidRDefault="006A011B" w:rsidP="0083307D">
            <w:pPr>
              <w:pStyle w:val="ListParagraph"/>
              <w:numPr>
                <w:ilvl w:val="0"/>
                <w:numId w:val="25"/>
              </w:numPr>
              <w:rPr>
                <w:rFonts w:ascii="Lato" w:hAnsi="Lato"/>
                <w:sz w:val="20"/>
                <w:szCs w:val="20"/>
              </w:rPr>
            </w:pPr>
            <w:r w:rsidRPr="00965854">
              <w:rPr>
                <w:sz w:val="20"/>
                <w:szCs w:val="20"/>
                <w:lang w:val="fr"/>
              </w:rPr>
              <w:t>Assurer les précautions standard</w:t>
            </w:r>
            <w:r w:rsidR="00320C80">
              <w:rPr>
                <w:sz w:val="20"/>
                <w:szCs w:val="20"/>
                <w:lang w:val="fr"/>
              </w:rPr>
              <w:t>s</w:t>
            </w:r>
          </w:p>
          <w:p w14:paraId="4E0F758B" w14:textId="1A80057F" w:rsidR="006A011B" w:rsidRPr="0093361D" w:rsidRDefault="00313748" w:rsidP="0083307D">
            <w:pPr>
              <w:pStyle w:val="ListParagraph"/>
              <w:numPr>
                <w:ilvl w:val="0"/>
                <w:numId w:val="25"/>
              </w:numPr>
              <w:rPr>
                <w:rFonts w:ascii="Lato" w:hAnsi="Lato"/>
                <w:sz w:val="20"/>
                <w:szCs w:val="20"/>
                <w:lang w:val="fr-FR"/>
              </w:rPr>
            </w:pPr>
            <w:r>
              <w:rPr>
                <w:sz w:val="20"/>
                <w:szCs w:val="20"/>
                <w:lang w:val="fr"/>
              </w:rPr>
              <w:t>Mettre EPI</w:t>
            </w:r>
            <w:r w:rsidR="006A011B" w:rsidRPr="00965854">
              <w:rPr>
                <w:sz w:val="20"/>
                <w:szCs w:val="20"/>
                <w:lang w:val="fr"/>
              </w:rPr>
              <w:t xml:space="preserve"> selon la procédure et les </w:t>
            </w:r>
            <w:r w:rsidR="00320C80">
              <w:rPr>
                <w:sz w:val="20"/>
                <w:szCs w:val="20"/>
                <w:lang w:val="fr"/>
              </w:rPr>
              <w:t>guidelines</w:t>
            </w:r>
            <w:r w:rsidR="006A011B" w:rsidRPr="00965854">
              <w:rPr>
                <w:sz w:val="20"/>
                <w:szCs w:val="20"/>
                <w:lang w:val="fr"/>
              </w:rPr>
              <w:t xml:space="preserve"> de l’IPC pour les infections respiratoires </w:t>
            </w:r>
            <w:r w:rsidR="00A448A7" w:rsidRPr="00965854">
              <w:rPr>
                <w:sz w:val="20"/>
                <w:szCs w:val="20"/>
                <w:lang w:val="fr"/>
              </w:rPr>
              <w:t>aigües</w:t>
            </w:r>
            <w:r w:rsidR="006A011B" w:rsidRPr="00965854">
              <w:rPr>
                <w:sz w:val="20"/>
                <w:szCs w:val="20"/>
                <w:lang w:val="fr"/>
              </w:rPr>
              <w:t xml:space="preserve"> (</w:t>
            </w:r>
            <w:r>
              <w:rPr>
                <w:sz w:val="20"/>
                <w:szCs w:val="20"/>
                <w:lang w:val="fr"/>
              </w:rPr>
              <w:t>IR</w:t>
            </w:r>
            <w:r w:rsidR="006A011B" w:rsidRPr="00965854">
              <w:rPr>
                <w:sz w:val="20"/>
                <w:szCs w:val="20"/>
                <w:lang w:val="fr"/>
              </w:rPr>
              <w:t>A)</w:t>
            </w:r>
          </w:p>
          <w:p w14:paraId="5CAFBE0D" w14:textId="6A984189" w:rsidR="006A011B" w:rsidRPr="00965854" w:rsidRDefault="006A011B" w:rsidP="0083307D">
            <w:pPr>
              <w:pStyle w:val="ListParagraph"/>
              <w:numPr>
                <w:ilvl w:val="0"/>
                <w:numId w:val="25"/>
              </w:numPr>
              <w:rPr>
                <w:rFonts w:ascii="Lato" w:hAnsi="Lato"/>
                <w:sz w:val="20"/>
                <w:szCs w:val="20"/>
              </w:rPr>
            </w:pPr>
            <w:r w:rsidRPr="00965854">
              <w:rPr>
                <w:sz w:val="20"/>
                <w:szCs w:val="20"/>
                <w:lang w:val="fr"/>
              </w:rPr>
              <w:t>Identifier le patient</w:t>
            </w:r>
          </w:p>
          <w:p w14:paraId="6E172771" w14:textId="4CDF9AB1" w:rsidR="006A011B" w:rsidRPr="00965854" w:rsidRDefault="006A011B" w:rsidP="0083307D">
            <w:pPr>
              <w:pStyle w:val="ListParagraph"/>
              <w:numPr>
                <w:ilvl w:val="0"/>
                <w:numId w:val="25"/>
              </w:numPr>
              <w:rPr>
                <w:rFonts w:ascii="Lato" w:hAnsi="Lato"/>
                <w:sz w:val="20"/>
                <w:szCs w:val="20"/>
              </w:rPr>
            </w:pPr>
            <w:r w:rsidRPr="00965854">
              <w:rPr>
                <w:sz w:val="20"/>
                <w:szCs w:val="20"/>
                <w:lang w:val="fr"/>
              </w:rPr>
              <w:t xml:space="preserve">Effectuer </w:t>
            </w:r>
            <w:proofErr w:type="gramStart"/>
            <w:r w:rsidRPr="00965854">
              <w:rPr>
                <w:sz w:val="20"/>
                <w:szCs w:val="20"/>
                <w:lang w:val="fr"/>
              </w:rPr>
              <w:t xml:space="preserve">une </w:t>
            </w:r>
            <w:r w:rsidR="00320C80">
              <w:rPr>
                <w:sz w:val="20"/>
                <w:szCs w:val="20"/>
                <w:lang w:val="fr"/>
              </w:rPr>
              <w:t>examen</w:t>
            </w:r>
            <w:r w:rsidRPr="00965854">
              <w:rPr>
                <w:sz w:val="20"/>
                <w:szCs w:val="20"/>
                <w:lang w:val="fr"/>
              </w:rPr>
              <w:t xml:space="preserve"> primaire</w:t>
            </w:r>
            <w:proofErr w:type="gramEnd"/>
          </w:p>
          <w:p w14:paraId="132BFF5F" w14:textId="191E8075" w:rsidR="00283277" w:rsidRPr="00965854" w:rsidRDefault="00320C80" w:rsidP="0083307D">
            <w:pPr>
              <w:pStyle w:val="ListParagraph"/>
              <w:numPr>
                <w:ilvl w:val="0"/>
                <w:numId w:val="25"/>
              </w:numPr>
              <w:rPr>
                <w:rFonts w:ascii="Lato" w:hAnsi="Lato"/>
                <w:sz w:val="20"/>
                <w:szCs w:val="20"/>
              </w:rPr>
            </w:pPr>
            <w:r>
              <w:rPr>
                <w:sz w:val="20"/>
                <w:szCs w:val="20"/>
                <w:lang w:val="fr"/>
              </w:rPr>
              <w:t>Mettre</w:t>
            </w:r>
            <w:r w:rsidR="003418EB" w:rsidRPr="00965854">
              <w:rPr>
                <w:sz w:val="20"/>
                <w:szCs w:val="20"/>
                <w:lang w:val="fr"/>
              </w:rPr>
              <w:t xml:space="preserve"> 3-lead ECG</w:t>
            </w:r>
          </w:p>
          <w:p w14:paraId="588413B9" w14:textId="63266C03" w:rsidR="003418EB" w:rsidRPr="00965854" w:rsidRDefault="00283277" w:rsidP="0083307D">
            <w:pPr>
              <w:pStyle w:val="ListParagraph"/>
              <w:numPr>
                <w:ilvl w:val="0"/>
                <w:numId w:val="25"/>
              </w:numPr>
              <w:rPr>
                <w:rFonts w:ascii="Lato" w:hAnsi="Lato"/>
                <w:sz w:val="20"/>
                <w:szCs w:val="20"/>
              </w:rPr>
            </w:pPr>
            <w:r w:rsidRPr="00965854">
              <w:rPr>
                <w:sz w:val="20"/>
                <w:szCs w:val="20"/>
                <w:lang w:val="fr"/>
              </w:rPr>
              <w:t>Surveiller de près le patient</w:t>
            </w:r>
          </w:p>
          <w:p w14:paraId="3C88218E" w14:textId="77777777" w:rsidR="00CC176B" w:rsidRPr="00965854" w:rsidRDefault="00CC176B" w:rsidP="0083307D">
            <w:pPr>
              <w:pStyle w:val="ListParagraph"/>
              <w:numPr>
                <w:ilvl w:val="0"/>
                <w:numId w:val="25"/>
              </w:numPr>
              <w:rPr>
                <w:rFonts w:ascii="Lato" w:hAnsi="Lato"/>
                <w:sz w:val="20"/>
                <w:szCs w:val="20"/>
              </w:rPr>
            </w:pPr>
            <w:r w:rsidRPr="00965854">
              <w:rPr>
                <w:sz w:val="20"/>
                <w:szCs w:val="20"/>
                <w:lang w:val="fr"/>
              </w:rPr>
              <w:lastRenderedPageBreak/>
              <w:t>Administrer l’oxygène supplémentaire</w:t>
            </w:r>
          </w:p>
          <w:p w14:paraId="4FCBC2C1" w14:textId="3397F163" w:rsidR="00CC176B" w:rsidRPr="00320C80" w:rsidRDefault="00CC176B" w:rsidP="0083307D">
            <w:pPr>
              <w:pStyle w:val="ListParagraph"/>
              <w:numPr>
                <w:ilvl w:val="0"/>
                <w:numId w:val="25"/>
              </w:numPr>
              <w:rPr>
                <w:rFonts w:ascii="Lato" w:hAnsi="Lato"/>
                <w:sz w:val="20"/>
                <w:szCs w:val="20"/>
                <w:lang w:val="fr-FR"/>
              </w:rPr>
            </w:pPr>
            <w:r w:rsidRPr="00965854">
              <w:rPr>
                <w:sz w:val="20"/>
                <w:szCs w:val="20"/>
                <w:lang w:val="fr"/>
              </w:rPr>
              <w:t xml:space="preserve">Obtenir </w:t>
            </w:r>
            <w:r w:rsidR="00320C80">
              <w:rPr>
                <w:sz w:val="20"/>
                <w:szCs w:val="20"/>
                <w:lang w:val="fr"/>
              </w:rPr>
              <w:t>l</w:t>
            </w:r>
            <w:r w:rsidRPr="00965854">
              <w:rPr>
                <w:sz w:val="20"/>
                <w:szCs w:val="20"/>
                <w:lang w:val="fr"/>
              </w:rPr>
              <w:t>es antécédents de patients</w:t>
            </w:r>
          </w:p>
          <w:p w14:paraId="3D721507" w14:textId="51C5E4EB" w:rsidR="00CC176B" w:rsidRPr="0093361D" w:rsidRDefault="00CC176B" w:rsidP="0083307D">
            <w:pPr>
              <w:pStyle w:val="ListParagraph"/>
              <w:numPr>
                <w:ilvl w:val="0"/>
                <w:numId w:val="25"/>
              </w:numPr>
              <w:rPr>
                <w:rFonts w:ascii="Lato" w:hAnsi="Lato"/>
                <w:sz w:val="20"/>
                <w:szCs w:val="20"/>
                <w:lang w:val="fr-FR"/>
              </w:rPr>
            </w:pPr>
            <w:r w:rsidRPr="00965854">
              <w:rPr>
                <w:sz w:val="20"/>
                <w:szCs w:val="20"/>
                <w:lang w:val="fr"/>
              </w:rPr>
              <w:t xml:space="preserve">Verbaliser </w:t>
            </w:r>
            <w:r w:rsidR="00313748">
              <w:rPr>
                <w:sz w:val="20"/>
                <w:szCs w:val="20"/>
                <w:lang w:val="fr"/>
              </w:rPr>
              <w:t>SDRA</w:t>
            </w:r>
            <w:r w:rsidRPr="00965854">
              <w:rPr>
                <w:sz w:val="20"/>
                <w:szCs w:val="20"/>
                <w:lang w:val="fr"/>
              </w:rPr>
              <w:t xml:space="preserve"> secondaire à COVID-19</w:t>
            </w:r>
            <w:r w:rsidR="00313748">
              <w:rPr>
                <w:sz w:val="20"/>
                <w:szCs w:val="20"/>
                <w:lang w:val="fr"/>
              </w:rPr>
              <w:t xml:space="preserve"> suspecté</w:t>
            </w:r>
          </w:p>
          <w:p w14:paraId="1320BD0A" w14:textId="77777777" w:rsidR="00CC176B" w:rsidRPr="00965854" w:rsidRDefault="00CC176B" w:rsidP="0083307D">
            <w:pPr>
              <w:pStyle w:val="ListParagraph"/>
              <w:numPr>
                <w:ilvl w:val="0"/>
                <w:numId w:val="25"/>
              </w:numPr>
              <w:rPr>
                <w:rFonts w:ascii="Lato" w:hAnsi="Lato"/>
                <w:sz w:val="20"/>
                <w:szCs w:val="20"/>
              </w:rPr>
            </w:pPr>
            <w:r w:rsidRPr="00965854">
              <w:rPr>
                <w:sz w:val="20"/>
                <w:szCs w:val="20"/>
                <w:lang w:val="fr"/>
              </w:rPr>
              <w:t>Appelez le coordonnateur du CIP</w:t>
            </w:r>
          </w:p>
          <w:p w14:paraId="35056E91" w14:textId="77777777" w:rsidR="003418EB" w:rsidRPr="0093361D" w:rsidRDefault="00CC176B" w:rsidP="0083307D">
            <w:pPr>
              <w:pStyle w:val="ListParagraph"/>
              <w:numPr>
                <w:ilvl w:val="0"/>
                <w:numId w:val="25"/>
              </w:numPr>
              <w:rPr>
                <w:rFonts w:ascii="Lato" w:hAnsi="Lato"/>
                <w:sz w:val="20"/>
                <w:szCs w:val="20"/>
                <w:lang w:val="fr-FR"/>
              </w:rPr>
            </w:pPr>
            <w:r w:rsidRPr="00965854">
              <w:rPr>
                <w:sz w:val="20"/>
                <w:szCs w:val="20"/>
                <w:lang w:val="fr"/>
              </w:rPr>
              <w:t>Verbaliser l’escalade des précautions standard pour les premiers intervenants qui ont transféré le patient</w:t>
            </w:r>
          </w:p>
          <w:p w14:paraId="7498E71E" w14:textId="084F7927" w:rsidR="004567F9" w:rsidRPr="00320C80" w:rsidRDefault="00313748" w:rsidP="0083307D">
            <w:pPr>
              <w:pStyle w:val="ListParagraph"/>
              <w:numPr>
                <w:ilvl w:val="0"/>
                <w:numId w:val="25"/>
              </w:numPr>
              <w:rPr>
                <w:rFonts w:ascii="Lato" w:hAnsi="Lato"/>
                <w:sz w:val="20"/>
                <w:szCs w:val="20"/>
                <w:lang w:val="fr-FR"/>
              </w:rPr>
            </w:pPr>
            <w:r>
              <w:rPr>
                <w:sz w:val="20"/>
                <w:szCs w:val="20"/>
                <w:lang w:val="fr"/>
              </w:rPr>
              <w:t>Demander</w:t>
            </w:r>
            <w:r w:rsidR="004567F9" w:rsidRPr="00965854">
              <w:rPr>
                <w:sz w:val="20"/>
                <w:szCs w:val="20"/>
                <w:lang w:val="fr"/>
              </w:rPr>
              <w:t xml:space="preserve"> la radiographie </w:t>
            </w:r>
            <w:r w:rsidR="00320C80">
              <w:rPr>
                <w:sz w:val="20"/>
                <w:szCs w:val="20"/>
                <w:lang w:val="fr"/>
              </w:rPr>
              <w:t>au</w:t>
            </w:r>
            <w:r w:rsidR="004567F9" w:rsidRPr="00965854">
              <w:rPr>
                <w:sz w:val="20"/>
                <w:szCs w:val="20"/>
                <w:lang w:val="fr"/>
              </w:rPr>
              <w:t xml:space="preserve"> chevet</w:t>
            </w:r>
          </w:p>
          <w:p w14:paraId="20AF7AAC" w14:textId="4B549902" w:rsidR="004567F9" w:rsidRPr="00313748" w:rsidRDefault="00313748" w:rsidP="0083307D">
            <w:pPr>
              <w:pStyle w:val="ListParagraph"/>
              <w:numPr>
                <w:ilvl w:val="0"/>
                <w:numId w:val="25"/>
              </w:numPr>
              <w:rPr>
                <w:rFonts w:ascii="Lato" w:hAnsi="Lato"/>
                <w:sz w:val="20"/>
                <w:szCs w:val="20"/>
                <w:lang w:val="fr-FR"/>
              </w:rPr>
            </w:pPr>
            <w:r>
              <w:rPr>
                <w:sz w:val="20"/>
                <w:szCs w:val="20"/>
                <w:lang w:val="fr"/>
              </w:rPr>
              <w:t>Mettre une voie d’abord</w:t>
            </w:r>
            <w:r w:rsidR="004567F9" w:rsidRPr="00965854">
              <w:rPr>
                <w:sz w:val="20"/>
                <w:szCs w:val="20"/>
                <w:lang w:val="fr"/>
              </w:rPr>
              <w:t xml:space="preserve"> IV/IO</w:t>
            </w:r>
          </w:p>
          <w:p w14:paraId="48925B0C" w14:textId="6BE77CBF" w:rsidR="004567F9" w:rsidRPr="00313748" w:rsidRDefault="004567F9" w:rsidP="0083307D">
            <w:pPr>
              <w:pStyle w:val="ListParagraph"/>
              <w:numPr>
                <w:ilvl w:val="0"/>
                <w:numId w:val="25"/>
              </w:numPr>
              <w:rPr>
                <w:rFonts w:ascii="Lato" w:hAnsi="Lato"/>
                <w:sz w:val="20"/>
                <w:szCs w:val="20"/>
                <w:lang w:val="fr-FR"/>
              </w:rPr>
            </w:pPr>
            <w:r w:rsidRPr="00965854">
              <w:rPr>
                <w:sz w:val="20"/>
                <w:szCs w:val="20"/>
                <w:lang w:val="fr"/>
              </w:rPr>
              <w:t>Commencer l</w:t>
            </w:r>
            <w:r w:rsidR="00313748">
              <w:rPr>
                <w:sz w:val="20"/>
                <w:szCs w:val="20"/>
                <w:lang w:val="fr"/>
              </w:rPr>
              <w:t>a perfusion</w:t>
            </w:r>
            <w:r w:rsidRPr="00965854">
              <w:rPr>
                <w:sz w:val="20"/>
                <w:szCs w:val="20"/>
                <w:lang w:val="fr"/>
              </w:rPr>
              <w:t xml:space="preserve"> de </w:t>
            </w:r>
            <w:proofErr w:type="spellStart"/>
            <w:r w:rsidR="00313748">
              <w:rPr>
                <w:sz w:val="20"/>
                <w:szCs w:val="20"/>
                <w:lang w:val="fr"/>
              </w:rPr>
              <w:t>NaCl</w:t>
            </w:r>
            <w:proofErr w:type="spellEnd"/>
            <w:r w:rsidR="00313748">
              <w:rPr>
                <w:sz w:val="20"/>
                <w:szCs w:val="20"/>
                <w:lang w:val="fr"/>
              </w:rPr>
              <w:t xml:space="preserve"> isotonique</w:t>
            </w:r>
          </w:p>
          <w:p w14:paraId="0ACAC8E4" w14:textId="41C43547" w:rsidR="006A011B" w:rsidRPr="00965854" w:rsidRDefault="006A011B" w:rsidP="0083307D">
            <w:pPr>
              <w:pStyle w:val="ListParagraph"/>
              <w:numPr>
                <w:ilvl w:val="0"/>
                <w:numId w:val="25"/>
              </w:numPr>
              <w:rPr>
                <w:rFonts w:ascii="Lato" w:hAnsi="Lato"/>
                <w:sz w:val="20"/>
                <w:szCs w:val="20"/>
              </w:rPr>
            </w:pPr>
            <w:r w:rsidRPr="00965854">
              <w:rPr>
                <w:sz w:val="20"/>
                <w:szCs w:val="20"/>
                <w:lang w:val="fr"/>
              </w:rPr>
              <w:t xml:space="preserve">Recueillir </w:t>
            </w:r>
            <w:r w:rsidR="00320C80">
              <w:rPr>
                <w:sz w:val="20"/>
                <w:szCs w:val="20"/>
                <w:lang w:val="fr"/>
              </w:rPr>
              <w:t>le prélèvement d’écouvillonnage</w:t>
            </w:r>
          </w:p>
          <w:p w14:paraId="2ECED308" w14:textId="0CFB9FAE" w:rsidR="004567F9" w:rsidRPr="0093361D" w:rsidRDefault="00320C80" w:rsidP="0083307D">
            <w:pPr>
              <w:pStyle w:val="ListParagraph"/>
              <w:numPr>
                <w:ilvl w:val="0"/>
                <w:numId w:val="25"/>
              </w:numPr>
              <w:rPr>
                <w:rFonts w:ascii="Lato" w:hAnsi="Lato"/>
                <w:sz w:val="20"/>
                <w:szCs w:val="20"/>
                <w:lang w:val="fr-FR"/>
              </w:rPr>
            </w:pPr>
            <w:r>
              <w:rPr>
                <w:sz w:val="20"/>
                <w:szCs w:val="20"/>
                <w:lang w:val="fr"/>
              </w:rPr>
              <w:t>Faire</w:t>
            </w:r>
            <w:r w:rsidR="004567F9" w:rsidRPr="00965854">
              <w:rPr>
                <w:sz w:val="20"/>
                <w:szCs w:val="20"/>
                <w:lang w:val="fr"/>
              </w:rPr>
              <w:t xml:space="preserve"> un </w:t>
            </w:r>
            <w:r>
              <w:rPr>
                <w:sz w:val="20"/>
                <w:szCs w:val="20"/>
                <w:lang w:val="fr"/>
              </w:rPr>
              <w:t>prélèvement</w:t>
            </w:r>
            <w:r w:rsidR="004567F9" w:rsidRPr="00965854">
              <w:rPr>
                <w:sz w:val="20"/>
                <w:szCs w:val="20"/>
                <w:lang w:val="fr"/>
              </w:rPr>
              <w:t xml:space="preserve"> de sang veineux</w:t>
            </w:r>
          </w:p>
          <w:p w14:paraId="4D5BB64E" w14:textId="5DD44731" w:rsidR="00FD0B56" w:rsidRPr="00965854" w:rsidRDefault="00AB3FDD" w:rsidP="0083307D">
            <w:pPr>
              <w:pStyle w:val="ListParagraph"/>
              <w:numPr>
                <w:ilvl w:val="0"/>
                <w:numId w:val="25"/>
              </w:numPr>
              <w:rPr>
                <w:rFonts w:ascii="Lato" w:hAnsi="Lato"/>
                <w:sz w:val="20"/>
                <w:szCs w:val="20"/>
              </w:rPr>
            </w:pPr>
            <w:r>
              <w:rPr>
                <w:sz w:val="20"/>
                <w:szCs w:val="20"/>
                <w:lang w:val="fr"/>
              </w:rPr>
              <w:t>Hémocultures</w:t>
            </w:r>
            <w:r w:rsidR="00FD0B56" w:rsidRPr="00965854">
              <w:rPr>
                <w:sz w:val="20"/>
                <w:szCs w:val="20"/>
                <w:lang w:val="fr"/>
              </w:rPr>
              <w:t xml:space="preserve"> de sang</w:t>
            </w:r>
          </w:p>
          <w:p w14:paraId="1F52B852" w14:textId="05335E09" w:rsidR="00283277" w:rsidRPr="00965854" w:rsidRDefault="00283277" w:rsidP="0083307D">
            <w:pPr>
              <w:pStyle w:val="ListParagraph"/>
              <w:numPr>
                <w:ilvl w:val="0"/>
                <w:numId w:val="25"/>
              </w:numPr>
              <w:rPr>
                <w:rFonts w:ascii="Lato" w:hAnsi="Lato"/>
                <w:sz w:val="20"/>
                <w:szCs w:val="20"/>
              </w:rPr>
            </w:pPr>
            <w:r w:rsidRPr="00965854">
              <w:rPr>
                <w:sz w:val="20"/>
                <w:szCs w:val="20"/>
                <w:lang w:val="fr"/>
              </w:rPr>
              <w:t xml:space="preserve">Envisager </w:t>
            </w:r>
            <w:r w:rsidR="004A3933">
              <w:rPr>
                <w:sz w:val="20"/>
                <w:szCs w:val="20"/>
                <w:lang w:val="fr"/>
              </w:rPr>
              <w:t>Aérosols</w:t>
            </w:r>
          </w:p>
          <w:p w14:paraId="2DFBD1B6" w14:textId="7802D282" w:rsidR="00FD0B56" w:rsidRPr="00965854" w:rsidRDefault="00283277" w:rsidP="0083307D">
            <w:pPr>
              <w:pStyle w:val="ListParagraph"/>
              <w:numPr>
                <w:ilvl w:val="0"/>
                <w:numId w:val="25"/>
              </w:numPr>
              <w:rPr>
                <w:rFonts w:ascii="Lato" w:hAnsi="Lato"/>
                <w:sz w:val="20"/>
                <w:szCs w:val="20"/>
              </w:rPr>
            </w:pPr>
            <w:r w:rsidRPr="00965854">
              <w:rPr>
                <w:sz w:val="20"/>
                <w:szCs w:val="20"/>
                <w:lang w:val="fr"/>
              </w:rPr>
              <w:t>Administrer des antibiotiques IV</w:t>
            </w:r>
          </w:p>
          <w:p w14:paraId="07608645" w14:textId="79C30F00" w:rsidR="006A011B" w:rsidRPr="0093361D" w:rsidRDefault="006A011B" w:rsidP="0083307D">
            <w:pPr>
              <w:pStyle w:val="ListParagraph"/>
              <w:numPr>
                <w:ilvl w:val="0"/>
                <w:numId w:val="25"/>
              </w:numPr>
              <w:rPr>
                <w:rFonts w:ascii="Lato" w:hAnsi="Lato"/>
                <w:sz w:val="20"/>
                <w:szCs w:val="20"/>
                <w:lang w:val="fr-FR"/>
              </w:rPr>
            </w:pPr>
            <w:r w:rsidRPr="00965854">
              <w:rPr>
                <w:sz w:val="20"/>
                <w:szCs w:val="20"/>
                <w:lang w:val="fr"/>
              </w:rPr>
              <w:t xml:space="preserve">Contenir en toute sécurité </w:t>
            </w:r>
            <w:r w:rsidR="00A448A7">
              <w:rPr>
                <w:sz w:val="20"/>
                <w:szCs w:val="20"/>
                <w:lang w:val="fr"/>
              </w:rPr>
              <w:t>l</w:t>
            </w:r>
            <w:r w:rsidRPr="00965854">
              <w:rPr>
                <w:sz w:val="20"/>
                <w:szCs w:val="20"/>
                <w:lang w:val="fr"/>
              </w:rPr>
              <w:t xml:space="preserve">es </w:t>
            </w:r>
            <w:r w:rsidR="00A448A7">
              <w:rPr>
                <w:sz w:val="20"/>
                <w:szCs w:val="20"/>
                <w:lang w:val="fr"/>
              </w:rPr>
              <w:t>écouvillons</w:t>
            </w:r>
            <w:r w:rsidRPr="00965854">
              <w:rPr>
                <w:sz w:val="20"/>
                <w:szCs w:val="20"/>
                <w:lang w:val="fr"/>
              </w:rPr>
              <w:t xml:space="preserve"> et </w:t>
            </w:r>
            <w:r w:rsidR="00320C80">
              <w:rPr>
                <w:sz w:val="20"/>
                <w:szCs w:val="20"/>
                <w:lang w:val="fr"/>
              </w:rPr>
              <w:t>l</w:t>
            </w:r>
            <w:r w:rsidRPr="00965854">
              <w:rPr>
                <w:sz w:val="20"/>
                <w:szCs w:val="20"/>
                <w:lang w:val="fr"/>
              </w:rPr>
              <w:t xml:space="preserve">es </w:t>
            </w:r>
            <w:r w:rsidR="00A448A7">
              <w:rPr>
                <w:sz w:val="20"/>
                <w:szCs w:val="20"/>
                <w:lang w:val="fr"/>
              </w:rPr>
              <w:t>tubes</w:t>
            </w:r>
            <w:r w:rsidRPr="00965854">
              <w:rPr>
                <w:sz w:val="20"/>
                <w:szCs w:val="20"/>
                <w:lang w:val="fr"/>
              </w:rPr>
              <w:t xml:space="preserve"> de sang pour le transport</w:t>
            </w:r>
          </w:p>
          <w:p w14:paraId="66217141" w14:textId="0D8830FB" w:rsidR="006A011B" w:rsidRPr="00965854" w:rsidRDefault="006A011B" w:rsidP="0083307D">
            <w:pPr>
              <w:pStyle w:val="ListParagraph"/>
              <w:numPr>
                <w:ilvl w:val="0"/>
                <w:numId w:val="25"/>
              </w:numPr>
              <w:rPr>
                <w:rFonts w:ascii="Lato" w:hAnsi="Lato"/>
                <w:sz w:val="20"/>
                <w:szCs w:val="20"/>
              </w:rPr>
            </w:pPr>
            <w:r w:rsidRPr="00965854">
              <w:rPr>
                <w:sz w:val="20"/>
                <w:szCs w:val="20"/>
                <w:lang w:val="fr"/>
              </w:rPr>
              <w:t>Contacter le personnel du laboratoire</w:t>
            </w:r>
          </w:p>
          <w:p w14:paraId="6D9A60F1" w14:textId="6D86ECA7" w:rsidR="006A011B" w:rsidRPr="0093361D" w:rsidRDefault="00320C80" w:rsidP="0083307D">
            <w:pPr>
              <w:pStyle w:val="ListParagraph"/>
              <w:numPr>
                <w:ilvl w:val="0"/>
                <w:numId w:val="25"/>
              </w:numPr>
              <w:rPr>
                <w:rFonts w:ascii="Lato" w:hAnsi="Lato"/>
                <w:sz w:val="20"/>
                <w:szCs w:val="20"/>
                <w:lang w:val="fr-FR"/>
              </w:rPr>
            </w:pPr>
            <w:r>
              <w:rPr>
                <w:sz w:val="20"/>
                <w:szCs w:val="20"/>
                <w:lang w:val="fr"/>
              </w:rPr>
              <w:t>Orienter</w:t>
            </w:r>
            <w:r w:rsidR="006A011B" w:rsidRPr="00965854">
              <w:rPr>
                <w:sz w:val="20"/>
                <w:szCs w:val="20"/>
                <w:lang w:val="fr"/>
              </w:rPr>
              <w:t xml:space="preserve"> le patient </w:t>
            </w:r>
            <w:r>
              <w:rPr>
                <w:sz w:val="20"/>
                <w:szCs w:val="20"/>
                <w:lang w:val="fr"/>
              </w:rPr>
              <w:t xml:space="preserve">vers une </w:t>
            </w:r>
            <w:r w:rsidR="006A011B" w:rsidRPr="00965854">
              <w:rPr>
                <w:sz w:val="20"/>
                <w:szCs w:val="20"/>
                <w:lang w:val="fr"/>
              </w:rPr>
              <w:t>admission à l’hôpital</w:t>
            </w:r>
          </w:p>
          <w:p w14:paraId="0233E787" w14:textId="6C1A4AAE" w:rsidR="004567F9" w:rsidRPr="00965854" w:rsidRDefault="004567F9" w:rsidP="0083307D">
            <w:pPr>
              <w:pStyle w:val="ListParagraph"/>
              <w:numPr>
                <w:ilvl w:val="0"/>
                <w:numId w:val="25"/>
              </w:numPr>
              <w:rPr>
                <w:rFonts w:ascii="Lato" w:hAnsi="Lato"/>
                <w:sz w:val="20"/>
                <w:szCs w:val="20"/>
              </w:rPr>
            </w:pPr>
            <w:r w:rsidRPr="00965854">
              <w:rPr>
                <w:sz w:val="20"/>
                <w:szCs w:val="20"/>
                <w:lang w:val="fr"/>
              </w:rPr>
              <w:t xml:space="preserve">Appelez </w:t>
            </w:r>
            <w:proofErr w:type="gramStart"/>
            <w:r w:rsidRPr="00965854">
              <w:rPr>
                <w:sz w:val="20"/>
                <w:szCs w:val="20"/>
                <w:lang w:val="fr"/>
              </w:rPr>
              <w:t>l</w:t>
            </w:r>
            <w:r w:rsidR="00A448A7">
              <w:rPr>
                <w:sz w:val="20"/>
                <w:szCs w:val="20"/>
                <w:lang w:val="fr"/>
              </w:rPr>
              <w:t>a réa</w:t>
            </w:r>
            <w:proofErr w:type="gramEnd"/>
          </w:p>
          <w:p w14:paraId="006A2207" w14:textId="387F3839" w:rsidR="004567F9" w:rsidRPr="00965854" w:rsidRDefault="004567F9" w:rsidP="0083307D">
            <w:pPr>
              <w:pStyle w:val="ListParagraph"/>
              <w:numPr>
                <w:ilvl w:val="0"/>
                <w:numId w:val="25"/>
              </w:numPr>
              <w:rPr>
                <w:rFonts w:ascii="Lato" w:hAnsi="Lato"/>
                <w:sz w:val="20"/>
                <w:szCs w:val="20"/>
              </w:rPr>
            </w:pPr>
            <w:r w:rsidRPr="00965854">
              <w:rPr>
                <w:sz w:val="20"/>
                <w:szCs w:val="20"/>
                <w:lang w:val="fr"/>
              </w:rPr>
              <w:t>Donner un</w:t>
            </w:r>
            <w:r w:rsidR="00A448A7">
              <w:rPr>
                <w:sz w:val="20"/>
                <w:szCs w:val="20"/>
                <w:lang w:val="fr"/>
              </w:rPr>
              <w:t>e synthèse</w:t>
            </w:r>
          </w:p>
          <w:p w14:paraId="2EC04C94" w14:textId="1E7BF10C" w:rsidR="004567F9" w:rsidRPr="0093361D" w:rsidRDefault="004567F9" w:rsidP="0083307D">
            <w:pPr>
              <w:pStyle w:val="ListParagraph"/>
              <w:numPr>
                <w:ilvl w:val="0"/>
                <w:numId w:val="25"/>
              </w:numPr>
              <w:rPr>
                <w:rFonts w:ascii="Lato" w:hAnsi="Lato"/>
                <w:sz w:val="20"/>
                <w:szCs w:val="20"/>
                <w:lang w:val="fr-FR"/>
              </w:rPr>
            </w:pPr>
            <w:r w:rsidRPr="00965854">
              <w:rPr>
                <w:sz w:val="20"/>
                <w:szCs w:val="20"/>
                <w:lang w:val="fr"/>
              </w:rPr>
              <w:t>Demande</w:t>
            </w:r>
            <w:r w:rsidR="00A448A7">
              <w:rPr>
                <w:sz w:val="20"/>
                <w:szCs w:val="20"/>
                <w:lang w:val="fr"/>
              </w:rPr>
              <w:t>r</w:t>
            </w:r>
            <w:r w:rsidRPr="00965854">
              <w:rPr>
                <w:sz w:val="20"/>
                <w:szCs w:val="20"/>
                <w:lang w:val="fr"/>
              </w:rPr>
              <w:t xml:space="preserve"> </w:t>
            </w:r>
            <w:r w:rsidR="00A448A7">
              <w:rPr>
                <w:sz w:val="20"/>
                <w:szCs w:val="20"/>
                <w:lang w:val="fr"/>
              </w:rPr>
              <w:t xml:space="preserve">le </w:t>
            </w:r>
            <w:r w:rsidRPr="00965854">
              <w:rPr>
                <w:sz w:val="20"/>
                <w:szCs w:val="20"/>
                <w:lang w:val="fr"/>
              </w:rPr>
              <w:t>transfert du patient</w:t>
            </w:r>
          </w:p>
          <w:p w14:paraId="3A5F71DA" w14:textId="39F32D1F" w:rsidR="004567F9" w:rsidRPr="0093361D" w:rsidRDefault="004567F9" w:rsidP="0083307D">
            <w:pPr>
              <w:pStyle w:val="ListParagraph"/>
              <w:numPr>
                <w:ilvl w:val="0"/>
                <w:numId w:val="25"/>
              </w:numPr>
              <w:rPr>
                <w:rFonts w:ascii="Lato" w:hAnsi="Lato"/>
                <w:sz w:val="20"/>
                <w:szCs w:val="20"/>
                <w:lang w:val="fr-FR"/>
              </w:rPr>
            </w:pPr>
            <w:r w:rsidRPr="00965854">
              <w:rPr>
                <w:sz w:val="20"/>
                <w:szCs w:val="20"/>
                <w:lang w:val="fr"/>
              </w:rPr>
              <w:t>Informer le patient sur le plan de</w:t>
            </w:r>
            <w:r w:rsidR="00A448A7">
              <w:rPr>
                <w:sz w:val="20"/>
                <w:szCs w:val="20"/>
                <w:lang w:val="fr"/>
              </w:rPr>
              <w:t>s</w:t>
            </w:r>
            <w:r w:rsidRPr="00965854">
              <w:rPr>
                <w:sz w:val="20"/>
                <w:szCs w:val="20"/>
                <w:lang w:val="fr"/>
              </w:rPr>
              <w:t xml:space="preserve"> soins</w:t>
            </w:r>
          </w:p>
          <w:p w14:paraId="2B124E24" w14:textId="473CE71D" w:rsidR="006A011B" w:rsidRPr="0093361D" w:rsidRDefault="006A011B" w:rsidP="0083307D">
            <w:pPr>
              <w:pStyle w:val="ListParagraph"/>
              <w:numPr>
                <w:ilvl w:val="0"/>
                <w:numId w:val="25"/>
              </w:numPr>
              <w:rPr>
                <w:rFonts w:ascii="Lato" w:hAnsi="Lato"/>
                <w:sz w:val="20"/>
                <w:szCs w:val="20"/>
                <w:lang w:val="fr-FR"/>
              </w:rPr>
            </w:pPr>
            <w:r w:rsidRPr="00965854">
              <w:rPr>
                <w:sz w:val="20"/>
                <w:szCs w:val="20"/>
                <w:lang w:val="fr"/>
              </w:rPr>
              <w:t>Éduquer le patient sur les précautions standard</w:t>
            </w:r>
          </w:p>
          <w:p w14:paraId="3FAD5793" w14:textId="77777777" w:rsidR="006A011B" w:rsidRPr="00965854" w:rsidRDefault="006A011B" w:rsidP="0083307D">
            <w:pPr>
              <w:pStyle w:val="ListParagraph"/>
              <w:numPr>
                <w:ilvl w:val="0"/>
                <w:numId w:val="25"/>
              </w:numPr>
              <w:rPr>
                <w:rFonts w:ascii="Lato" w:hAnsi="Lato"/>
                <w:sz w:val="20"/>
                <w:szCs w:val="20"/>
              </w:rPr>
            </w:pPr>
            <w:r w:rsidRPr="00965854">
              <w:rPr>
                <w:sz w:val="20"/>
                <w:szCs w:val="20"/>
                <w:lang w:val="fr"/>
              </w:rPr>
              <w:t>Communiquer efficacement avec l’équipe interprofessionnelle</w:t>
            </w:r>
          </w:p>
          <w:p w14:paraId="508621F4" w14:textId="2F125723" w:rsidR="006A011B" w:rsidRPr="0093361D" w:rsidRDefault="000C7351" w:rsidP="0083307D">
            <w:pPr>
              <w:pStyle w:val="ListParagraph"/>
              <w:numPr>
                <w:ilvl w:val="0"/>
                <w:numId w:val="25"/>
              </w:numPr>
              <w:rPr>
                <w:rFonts w:ascii="Lato" w:hAnsi="Lato"/>
                <w:sz w:val="20"/>
                <w:szCs w:val="20"/>
                <w:lang w:val="fr-FR"/>
              </w:rPr>
            </w:pPr>
            <w:r>
              <w:rPr>
                <w:sz w:val="20"/>
                <w:szCs w:val="20"/>
                <w:lang w:val="fr"/>
              </w:rPr>
              <w:t>Renforce</w:t>
            </w:r>
            <w:r w:rsidR="006A011B" w:rsidRPr="00965854">
              <w:rPr>
                <w:sz w:val="20"/>
                <w:szCs w:val="20"/>
                <w:lang w:val="fr"/>
              </w:rPr>
              <w:t>r les précautions standard pour tous les patients</w:t>
            </w:r>
          </w:p>
          <w:p w14:paraId="33AF26C3" w14:textId="06D82591" w:rsidR="004567F9" w:rsidRPr="00A448A7" w:rsidRDefault="00A448A7" w:rsidP="0083307D">
            <w:pPr>
              <w:pStyle w:val="ListParagraph"/>
              <w:numPr>
                <w:ilvl w:val="0"/>
                <w:numId w:val="25"/>
              </w:numPr>
              <w:rPr>
                <w:rFonts w:ascii="Lato" w:hAnsi="Lato"/>
                <w:sz w:val="20"/>
                <w:szCs w:val="20"/>
                <w:lang w:val="fr-FR"/>
              </w:rPr>
            </w:pPr>
            <w:r>
              <w:rPr>
                <w:sz w:val="20"/>
                <w:szCs w:val="20"/>
                <w:lang w:val="fr"/>
              </w:rPr>
              <w:t>Préparer</w:t>
            </w:r>
            <w:r w:rsidR="004567F9" w:rsidRPr="00965854">
              <w:rPr>
                <w:sz w:val="20"/>
                <w:szCs w:val="20"/>
                <w:lang w:val="fr"/>
              </w:rPr>
              <w:t xml:space="preserve"> le patient </w:t>
            </w:r>
            <w:r>
              <w:rPr>
                <w:sz w:val="20"/>
                <w:szCs w:val="20"/>
                <w:lang w:val="fr"/>
              </w:rPr>
              <w:t>au t</w:t>
            </w:r>
            <w:r w:rsidR="000C7351">
              <w:rPr>
                <w:sz w:val="20"/>
                <w:szCs w:val="20"/>
                <w:lang w:val="fr"/>
              </w:rPr>
              <w:t>r</w:t>
            </w:r>
            <w:r>
              <w:rPr>
                <w:sz w:val="20"/>
                <w:szCs w:val="20"/>
                <w:lang w:val="fr"/>
              </w:rPr>
              <w:t>ansfert</w:t>
            </w:r>
          </w:p>
          <w:p w14:paraId="065D1E3C" w14:textId="14CA9E9C" w:rsidR="00F828DE" w:rsidRPr="0093361D" w:rsidRDefault="00A448A7" w:rsidP="0083307D">
            <w:pPr>
              <w:pStyle w:val="ListParagraph"/>
              <w:numPr>
                <w:ilvl w:val="0"/>
                <w:numId w:val="25"/>
              </w:numPr>
              <w:rPr>
                <w:rFonts w:ascii="Lato" w:hAnsi="Lato"/>
                <w:sz w:val="20"/>
                <w:szCs w:val="20"/>
                <w:lang w:val="fr-FR"/>
              </w:rPr>
            </w:pPr>
            <w:r>
              <w:rPr>
                <w:sz w:val="20"/>
                <w:szCs w:val="20"/>
                <w:lang w:val="fr"/>
              </w:rPr>
              <w:t>Enlever</w:t>
            </w:r>
            <w:r w:rsidR="006A011B" w:rsidRPr="00965854">
              <w:rPr>
                <w:sz w:val="20"/>
                <w:szCs w:val="20"/>
                <w:lang w:val="fr"/>
              </w:rPr>
              <w:t xml:space="preserve"> en toute sécurité de l’équipement</w:t>
            </w:r>
          </w:p>
          <w:p w14:paraId="2272165B" w14:textId="33FFCADF" w:rsidR="000D68A1" w:rsidRPr="0093361D" w:rsidRDefault="00A448A7" w:rsidP="0083307D">
            <w:pPr>
              <w:pStyle w:val="ListParagraph"/>
              <w:numPr>
                <w:ilvl w:val="0"/>
                <w:numId w:val="25"/>
              </w:numPr>
              <w:rPr>
                <w:rFonts w:ascii="Lato" w:hAnsi="Lato"/>
                <w:sz w:val="20"/>
                <w:szCs w:val="20"/>
                <w:lang w:val="fr-FR"/>
              </w:rPr>
            </w:pPr>
            <w:r>
              <w:rPr>
                <w:sz w:val="20"/>
                <w:szCs w:val="20"/>
                <w:lang w:val="fr"/>
              </w:rPr>
              <w:t>Eliminer les EPI</w:t>
            </w:r>
            <w:r w:rsidR="006A011B" w:rsidRPr="00965854">
              <w:rPr>
                <w:sz w:val="20"/>
                <w:szCs w:val="20"/>
                <w:lang w:val="fr"/>
              </w:rPr>
              <w:t xml:space="preserve"> selon la procédure</w:t>
            </w:r>
          </w:p>
        </w:tc>
      </w:tr>
      <w:tr w:rsidR="00F828DE" w:rsidRPr="002B6737" w14:paraId="5E518965" w14:textId="77777777" w:rsidTr="001E2F49">
        <w:tc>
          <w:tcPr>
            <w:tcW w:w="2689" w:type="dxa"/>
          </w:tcPr>
          <w:p w14:paraId="017504CA" w14:textId="48B3CC98" w:rsidR="00F828DE" w:rsidRPr="00965854" w:rsidRDefault="00F828DE" w:rsidP="00F828DE">
            <w:pPr>
              <w:rPr>
                <w:rFonts w:ascii="Lato" w:hAnsi="Lato"/>
                <w:sz w:val="20"/>
                <w:szCs w:val="20"/>
                <w:lang w:val="da-DK"/>
              </w:rPr>
            </w:pPr>
            <w:r w:rsidRPr="00965854">
              <w:rPr>
                <w:sz w:val="20"/>
                <w:szCs w:val="20"/>
                <w:lang w:val="fr"/>
              </w:rPr>
              <w:lastRenderedPageBreak/>
              <w:t>Instruments d’évaluation</w:t>
            </w:r>
          </w:p>
        </w:tc>
        <w:tc>
          <w:tcPr>
            <w:tcW w:w="6939" w:type="dxa"/>
          </w:tcPr>
          <w:p w14:paraId="0A0E84E3" w14:textId="2D25D3EA" w:rsidR="00F828DE" w:rsidRPr="0093361D" w:rsidRDefault="00E44BA2" w:rsidP="00A448A7">
            <w:pPr>
              <w:jc w:val="both"/>
              <w:rPr>
                <w:rFonts w:ascii="Lato" w:hAnsi="Lato"/>
                <w:sz w:val="20"/>
                <w:szCs w:val="20"/>
                <w:lang w:val="fr-FR"/>
              </w:rPr>
            </w:pPr>
            <w:r w:rsidRPr="00965854">
              <w:rPr>
                <w:sz w:val="20"/>
                <w:szCs w:val="20"/>
                <w:lang w:val="fr"/>
              </w:rPr>
              <w:t xml:space="preserve">Ce scénario contient une notation qui permet une évaluation </w:t>
            </w:r>
            <w:r w:rsidR="00AB3FDD" w:rsidRPr="00965854">
              <w:rPr>
                <w:sz w:val="20"/>
                <w:szCs w:val="20"/>
                <w:lang w:val="fr"/>
              </w:rPr>
              <w:t>synthé</w:t>
            </w:r>
            <w:r w:rsidR="00AB3FDD">
              <w:rPr>
                <w:sz w:val="20"/>
                <w:szCs w:val="20"/>
                <w:lang w:val="fr"/>
              </w:rPr>
              <w:t>tique</w:t>
            </w:r>
            <w:r w:rsidRPr="00965854">
              <w:rPr>
                <w:sz w:val="20"/>
                <w:szCs w:val="20"/>
                <w:lang w:val="fr"/>
              </w:rPr>
              <w:t xml:space="preserve"> des participants. La notation est basée sur tous les événements clés qui peuvent être enregistrés pendant la simulation et est présenté</w:t>
            </w:r>
            <w:r w:rsidR="000C7351">
              <w:rPr>
                <w:sz w:val="20"/>
                <w:szCs w:val="20"/>
                <w:lang w:val="fr"/>
              </w:rPr>
              <w:t>e</w:t>
            </w:r>
            <w:r w:rsidRPr="00965854">
              <w:rPr>
                <w:sz w:val="20"/>
                <w:szCs w:val="20"/>
                <w:lang w:val="fr"/>
              </w:rPr>
              <w:t xml:space="preserve"> à la fin du journal de débriefing après la simulation est terminée. La notation est présentée comme une somme d’événements enregistrés par rapport au score maximum.</w:t>
            </w:r>
          </w:p>
          <w:p w14:paraId="05CAD018" w14:textId="77777777" w:rsidR="00E44BA2" w:rsidRPr="0093361D" w:rsidRDefault="00E44BA2" w:rsidP="00F828DE">
            <w:pPr>
              <w:rPr>
                <w:rFonts w:ascii="Lato" w:hAnsi="Lato"/>
                <w:sz w:val="20"/>
                <w:szCs w:val="20"/>
                <w:lang w:val="fr-FR"/>
              </w:rPr>
            </w:pPr>
          </w:p>
          <w:p w14:paraId="757EB33A" w14:textId="779CB3E1" w:rsidR="00E44BA2" w:rsidRPr="0093361D" w:rsidRDefault="00E44BA2" w:rsidP="00F828DE">
            <w:pPr>
              <w:rPr>
                <w:rFonts w:ascii="Lato" w:hAnsi="Lato"/>
                <w:b/>
                <w:bCs/>
                <w:sz w:val="20"/>
                <w:szCs w:val="20"/>
                <w:lang w:val="fr-FR"/>
              </w:rPr>
            </w:pPr>
            <w:r w:rsidRPr="00965854">
              <w:rPr>
                <w:b/>
                <w:bCs/>
                <w:sz w:val="20"/>
                <w:szCs w:val="20"/>
                <w:lang w:val="fr"/>
              </w:rPr>
              <w:t>La notation est basée sur les événements clés ci-</w:t>
            </w:r>
            <w:proofErr w:type="gramStart"/>
            <w:r w:rsidRPr="00965854">
              <w:rPr>
                <w:b/>
                <w:bCs/>
                <w:sz w:val="20"/>
                <w:szCs w:val="20"/>
                <w:lang w:val="fr"/>
              </w:rPr>
              <w:t>dessous:</w:t>
            </w:r>
            <w:proofErr w:type="gramEnd"/>
          </w:p>
          <w:p w14:paraId="51ADB965" w14:textId="77777777" w:rsidR="0043484D" w:rsidRPr="0093361D" w:rsidRDefault="0043484D" w:rsidP="00F828DE">
            <w:pPr>
              <w:rPr>
                <w:rFonts w:ascii="Lato" w:hAnsi="Lato"/>
                <w:sz w:val="20"/>
                <w:szCs w:val="20"/>
                <w:lang w:val="fr-FR"/>
              </w:rPr>
            </w:pPr>
          </w:p>
          <w:p w14:paraId="0CEC3219" w14:textId="5BABAE96" w:rsidR="00E63DBD" w:rsidRPr="0093361D" w:rsidRDefault="00E63DBD" w:rsidP="00E44BA2">
            <w:pPr>
              <w:rPr>
                <w:rFonts w:ascii="Lato" w:hAnsi="Lato"/>
                <w:sz w:val="20"/>
                <w:szCs w:val="20"/>
                <w:lang w:val="fr-FR"/>
              </w:rPr>
            </w:pPr>
            <w:r w:rsidRPr="00965854">
              <w:rPr>
                <w:sz w:val="20"/>
                <w:szCs w:val="20"/>
                <w:lang w:val="fr"/>
              </w:rPr>
              <w:t>Laver les mains 1</w:t>
            </w:r>
          </w:p>
          <w:p w14:paraId="0D0AF6C5" w14:textId="2108C864" w:rsidR="00E44BA2" w:rsidRPr="0093361D" w:rsidRDefault="004A3933" w:rsidP="00E44BA2">
            <w:pPr>
              <w:rPr>
                <w:rFonts w:ascii="Lato" w:hAnsi="Lato"/>
                <w:sz w:val="20"/>
                <w:szCs w:val="20"/>
                <w:lang w:val="fr-FR"/>
              </w:rPr>
            </w:pPr>
            <w:r>
              <w:rPr>
                <w:sz w:val="20"/>
                <w:szCs w:val="20"/>
                <w:lang w:val="fr"/>
              </w:rPr>
              <w:t>Mise</w:t>
            </w:r>
            <w:r w:rsidR="00E44BA2" w:rsidRPr="00965854">
              <w:rPr>
                <w:sz w:val="20"/>
                <w:szCs w:val="20"/>
                <w:lang w:val="fr"/>
              </w:rPr>
              <w:t xml:space="preserve"> de tout l’équipement </w:t>
            </w:r>
            <w:r>
              <w:rPr>
                <w:sz w:val="20"/>
                <w:szCs w:val="20"/>
                <w:lang w:val="fr"/>
              </w:rPr>
              <w:t>EPI</w:t>
            </w:r>
            <w:r w:rsidR="00E44BA2" w:rsidRPr="00965854">
              <w:rPr>
                <w:sz w:val="20"/>
                <w:szCs w:val="20"/>
                <w:lang w:val="fr"/>
              </w:rPr>
              <w:t xml:space="preserve"> 1</w:t>
            </w:r>
          </w:p>
          <w:p w14:paraId="64C52D06" w14:textId="1F3F803E" w:rsidR="0043484D" w:rsidRPr="0093361D" w:rsidRDefault="0043484D" w:rsidP="00E44BA2">
            <w:pPr>
              <w:rPr>
                <w:rFonts w:ascii="Lato" w:hAnsi="Lato"/>
                <w:sz w:val="20"/>
                <w:szCs w:val="20"/>
                <w:lang w:val="fr-FR"/>
              </w:rPr>
            </w:pPr>
            <w:r w:rsidRPr="00965854">
              <w:rPr>
                <w:sz w:val="20"/>
                <w:szCs w:val="20"/>
                <w:lang w:val="fr"/>
              </w:rPr>
              <w:t>Vérifier l’équipement 1</w:t>
            </w:r>
          </w:p>
          <w:p w14:paraId="3429B29C" w14:textId="06DC19BA" w:rsidR="00E44BA2" w:rsidRPr="0093361D" w:rsidRDefault="00E44BA2" w:rsidP="00E44BA2">
            <w:pPr>
              <w:rPr>
                <w:rFonts w:ascii="Lato" w:hAnsi="Lato"/>
                <w:sz w:val="20"/>
                <w:szCs w:val="20"/>
                <w:lang w:val="fr-FR"/>
              </w:rPr>
            </w:pPr>
            <w:r w:rsidRPr="00965854">
              <w:rPr>
                <w:sz w:val="20"/>
                <w:szCs w:val="20"/>
                <w:lang w:val="fr"/>
              </w:rPr>
              <w:t>Iden</w:t>
            </w:r>
            <w:r w:rsidR="004A3933">
              <w:rPr>
                <w:sz w:val="20"/>
                <w:szCs w:val="20"/>
                <w:lang w:val="fr"/>
              </w:rPr>
              <w:t>ti</w:t>
            </w:r>
            <w:r w:rsidRPr="00965854">
              <w:rPr>
                <w:sz w:val="20"/>
                <w:szCs w:val="20"/>
                <w:lang w:val="fr"/>
              </w:rPr>
              <w:t>t</w:t>
            </w:r>
            <w:r w:rsidR="004A3933">
              <w:rPr>
                <w:sz w:val="20"/>
                <w:szCs w:val="20"/>
                <w:lang w:val="fr"/>
              </w:rPr>
              <w:t>ovigilance</w:t>
            </w:r>
            <w:r w:rsidRPr="00965854">
              <w:rPr>
                <w:sz w:val="20"/>
                <w:szCs w:val="20"/>
                <w:lang w:val="fr"/>
              </w:rPr>
              <w:t xml:space="preserve"> </w:t>
            </w:r>
            <w:r w:rsidR="004A3933">
              <w:rPr>
                <w:sz w:val="20"/>
                <w:szCs w:val="20"/>
                <w:lang w:val="fr"/>
              </w:rPr>
              <w:t>du</w:t>
            </w:r>
            <w:r w:rsidRPr="00965854">
              <w:rPr>
                <w:sz w:val="20"/>
                <w:szCs w:val="20"/>
                <w:lang w:val="fr"/>
              </w:rPr>
              <w:t xml:space="preserve"> patient 1</w:t>
            </w:r>
          </w:p>
          <w:p w14:paraId="6DABFDEE" w14:textId="17A73417" w:rsidR="00DD2AE8" w:rsidRPr="0093361D" w:rsidRDefault="004A3933" w:rsidP="00E44BA2">
            <w:pPr>
              <w:rPr>
                <w:rFonts w:ascii="Lato" w:hAnsi="Lato"/>
                <w:sz w:val="20"/>
                <w:szCs w:val="20"/>
                <w:lang w:val="fr-FR"/>
              </w:rPr>
            </w:pPr>
            <w:r>
              <w:rPr>
                <w:sz w:val="20"/>
                <w:szCs w:val="20"/>
                <w:lang w:val="fr"/>
              </w:rPr>
              <w:t>Recueillir Anamnèse</w:t>
            </w:r>
            <w:r w:rsidR="00DD2AE8" w:rsidRPr="00965854">
              <w:rPr>
                <w:sz w:val="20"/>
                <w:szCs w:val="20"/>
                <w:lang w:val="fr"/>
              </w:rPr>
              <w:t xml:space="preserve"> 1</w:t>
            </w:r>
          </w:p>
          <w:p w14:paraId="3EB5E603" w14:textId="622781E5" w:rsidR="00E44BA2" w:rsidRPr="0093361D" w:rsidRDefault="00E44BA2" w:rsidP="00E44BA2">
            <w:pPr>
              <w:rPr>
                <w:rFonts w:ascii="Lato" w:hAnsi="Lato"/>
                <w:sz w:val="20"/>
                <w:szCs w:val="20"/>
                <w:lang w:val="fr-FR"/>
              </w:rPr>
            </w:pPr>
            <w:r w:rsidRPr="00965854">
              <w:rPr>
                <w:sz w:val="20"/>
                <w:szCs w:val="20"/>
                <w:lang w:val="fr"/>
              </w:rPr>
              <w:t>Évaluer la respiration 1</w:t>
            </w:r>
          </w:p>
          <w:p w14:paraId="1CB0E45D" w14:textId="20AF10F3" w:rsidR="00E44BA2" w:rsidRPr="0093361D" w:rsidRDefault="00E44BA2" w:rsidP="00E44BA2">
            <w:pPr>
              <w:rPr>
                <w:rFonts w:ascii="Lato" w:hAnsi="Lato"/>
                <w:sz w:val="20"/>
                <w:szCs w:val="20"/>
                <w:lang w:val="fr-FR"/>
              </w:rPr>
            </w:pPr>
            <w:r w:rsidRPr="00965854">
              <w:rPr>
                <w:sz w:val="20"/>
                <w:szCs w:val="20"/>
                <w:lang w:val="fr"/>
              </w:rPr>
              <w:t>Évaluer les signes vitaux 1</w:t>
            </w:r>
          </w:p>
          <w:p w14:paraId="0791B787" w14:textId="174DEC7B" w:rsidR="0043484D" w:rsidRPr="0093361D" w:rsidRDefault="00A448A7" w:rsidP="00E44BA2">
            <w:pPr>
              <w:rPr>
                <w:rFonts w:ascii="Lato" w:hAnsi="Lato"/>
                <w:sz w:val="20"/>
                <w:szCs w:val="20"/>
                <w:lang w:val="fr-FR"/>
              </w:rPr>
            </w:pPr>
            <w:r>
              <w:rPr>
                <w:sz w:val="20"/>
                <w:szCs w:val="20"/>
                <w:lang w:val="fr"/>
              </w:rPr>
              <w:t>Prendre</w:t>
            </w:r>
            <w:r w:rsidR="0043484D" w:rsidRPr="00965854">
              <w:rPr>
                <w:sz w:val="20"/>
                <w:szCs w:val="20"/>
                <w:lang w:val="fr"/>
              </w:rPr>
              <w:t xml:space="preserve"> la saturation en oxygène 1</w:t>
            </w:r>
          </w:p>
          <w:p w14:paraId="6D6E8CAD" w14:textId="7AD8C813" w:rsidR="00FC1024" w:rsidRPr="0093361D" w:rsidRDefault="00A448A7" w:rsidP="00FC1024">
            <w:pPr>
              <w:rPr>
                <w:rFonts w:ascii="Lato" w:hAnsi="Lato"/>
                <w:sz w:val="20"/>
                <w:szCs w:val="20"/>
                <w:lang w:val="fr-FR"/>
              </w:rPr>
            </w:pPr>
            <w:r>
              <w:rPr>
                <w:sz w:val="20"/>
                <w:szCs w:val="20"/>
                <w:lang w:val="fr"/>
              </w:rPr>
              <w:t>Ausculter</w:t>
            </w:r>
            <w:r w:rsidR="004A3933">
              <w:rPr>
                <w:sz w:val="20"/>
                <w:szCs w:val="20"/>
                <w:lang w:val="fr"/>
              </w:rPr>
              <w:t xml:space="preserve"> les </w:t>
            </w:r>
            <w:r w:rsidR="00FC1024" w:rsidRPr="00965854">
              <w:rPr>
                <w:sz w:val="20"/>
                <w:szCs w:val="20"/>
                <w:lang w:val="fr"/>
              </w:rPr>
              <w:t>Poumons 1</w:t>
            </w:r>
          </w:p>
          <w:p w14:paraId="6345C4AC" w14:textId="4770BEBC" w:rsidR="00E44BA2" w:rsidRPr="0093361D" w:rsidRDefault="00E44BA2" w:rsidP="00E44BA2">
            <w:pPr>
              <w:rPr>
                <w:rFonts w:ascii="Lato" w:hAnsi="Lato"/>
                <w:sz w:val="20"/>
                <w:szCs w:val="20"/>
                <w:lang w:val="fr-FR"/>
              </w:rPr>
            </w:pPr>
            <w:r w:rsidRPr="00965854">
              <w:rPr>
                <w:sz w:val="20"/>
                <w:szCs w:val="20"/>
                <w:lang w:val="fr"/>
              </w:rPr>
              <w:t>Obtenir 3-lead ECG 1</w:t>
            </w:r>
          </w:p>
          <w:p w14:paraId="6B374420" w14:textId="63A64D54" w:rsidR="00E44BA2" w:rsidRPr="0093361D" w:rsidRDefault="00E44BA2" w:rsidP="00F828DE">
            <w:pPr>
              <w:rPr>
                <w:rFonts w:ascii="Lato" w:hAnsi="Lato"/>
                <w:sz w:val="20"/>
                <w:szCs w:val="20"/>
                <w:lang w:val="fr-FR"/>
              </w:rPr>
            </w:pPr>
            <w:r w:rsidRPr="00965854">
              <w:rPr>
                <w:sz w:val="20"/>
                <w:szCs w:val="20"/>
                <w:lang w:val="fr"/>
              </w:rPr>
              <w:t xml:space="preserve">Verbaliser </w:t>
            </w:r>
            <w:r w:rsidR="00A448A7">
              <w:rPr>
                <w:sz w:val="20"/>
                <w:szCs w:val="20"/>
                <w:lang w:val="fr"/>
              </w:rPr>
              <w:t xml:space="preserve">un </w:t>
            </w:r>
            <w:r w:rsidRPr="00965854">
              <w:rPr>
                <w:sz w:val="20"/>
                <w:szCs w:val="20"/>
                <w:lang w:val="fr"/>
              </w:rPr>
              <w:t>S</w:t>
            </w:r>
            <w:r w:rsidR="004A3933">
              <w:rPr>
                <w:sz w:val="20"/>
                <w:szCs w:val="20"/>
                <w:lang w:val="fr"/>
              </w:rPr>
              <w:t>DRA</w:t>
            </w:r>
            <w:r w:rsidRPr="00965854">
              <w:rPr>
                <w:sz w:val="20"/>
                <w:szCs w:val="20"/>
                <w:lang w:val="fr"/>
              </w:rPr>
              <w:t xml:space="preserve"> secondaire à COVID-19 </w:t>
            </w:r>
            <w:r w:rsidR="004A3933" w:rsidRPr="00965854">
              <w:rPr>
                <w:sz w:val="20"/>
                <w:szCs w:val="20"/>
                <w:lang w:val="fr"/>
              </w:rPr>
              <w:t xml:space="preserve">suspecté </w:t>
            </w:r>
            <w:r w:rsidRPr="00965854">
              <w:rPr>
                <w:sz w:val="20"/>
                <w:szCs w:val="20"/>
                <w:lang w:val="fr"/>
              </w:rPr>
              <w:t>- 1</w:t>
            </w:r>
          </w:p>
          <w:p w14:paraId="5E19625A" w14:textId="77777777" w:rsidR="00E63DBD" w:rsidRPr="0093361D" w:rsidRDefault="00E63DBD" w:rsidP="00E63DBD">
            <w:pPr>
              <w:rPr>
                <w:rFonts w:ascii="Lato" w:hAnsi="Lato"/>
                <w:sz w:val="20"/>
                <w:szCs w:val="20"/>
                <w:lang w:val="fr-FR"/>
              </w:rPr>
            </w:pPr>
            <w:r w:rsidRPr="00965854">
              <w:rPr>
                <w:sz w:val="20"/>
                <w:szCs w:val="20"/>
                <w:lang w:val="fr"/>
              </w:rPr>
              <w:t>Verbaliser l’escalade des précautions standard 1</w:t>
            </w:r>
          </w:p>
          <w:p w14:paraId="0A5EDB3F" w14:textId="77777777" w:rsidR="00FC1024" w:rsidRPr="0093361D" w:rsidRDefault="00FC1024" w:rsidP="00FC1024">
            <w:pPr>
              <w:rPr>
                <w:rFonts w:ascii="Lato" w:hAnsi="Lato"/>
                <w:sz w:val="20"/>
                <w:szCs w:val="20"/>
                <w:lang w:val="fr-FR"/>
              </w:rPr>
            </w:pPr>
            <w:r w:rsidRPr="00965854">
              <w:rPr>
                <w:sz w:val="20"/>
                <w:szCs w:val="20"/>
                <w:lang w:val="fr"/>
              </w:rPr>
              <w:t>Administrer l’oxygène supplémentaire 1</w:t>
            </w:r>
          </w:p>
          <w:p w14:paraId="1ED8AE1E" w14:textId="5E4898C7" w:rsidR="00E44BA2" w:rsidRPr="0093361D" w:rsidRDefault="00A448A7" w:rsidP="00E44BA2">
            <w:pPr>
              <w:rPr>
                <w:rFonts w:ascii="Lato" w:hAnsi="Lato"/>
                <w:sz w:val="20"/>
                <w:szCs w:val="20"/>
                <w:lang w:val="fr-FR"/>
              </w:rPr>
            </w:pPr>
            <w:r>
              <w:rPr>
                <w:sz w:val="20"/>
                <w:szCs w:val="20"/>
                <w:lang w:val="fr"/>
              </w:rPr>
              <w:t>Mettre une voie</w:t>
            </w:r>
            <w:r w:rsidR="00E44BA2" w:rsidRPr="00965854">
              <w:rPr>
                <w:sz w:val="20"/>
                <w:szCs w:val="20"/>
                <w:lang w:val="fr"/>
              </w:rPr>
              <w:t xml:space="preserve"> IV/IO 1</w:t>
            </w:r>
          </w:p>
          <w:p w14:paraId="799C6B85" w14:textId="19D38920" w:rsidR="00E44BA2" w:rsidRPr="0093361D" w:rsidRDefault="00E44BA2" w:rsidP="00E44BA2">
            <w:pPr>
              <w:rPr>
                <w:rFonts w:ascii="Lato" w:hAnsi="Lato"/>
                <w:sz w:val="20"/>
                <w:szCs w:val="20"/>
                <w:lang w:val="fr-FR"/>
              </w:rPr>
            </w:pPr>
            <w:r w:rsidRPr="00965854">
              <w:rPr>
                <w:sz w:val="20"/>
                <w:szCs w:val="20"/>
                <w:lang w:val="fr"/>
              </w:rPr>
              <w:t xml:space="preserve">Démarrer </w:t>
            </w:r>
            <w:proofErr w:type="gramStart"/>
            <w:r w:rsidRPr="00965854">
              <w:rPr>
                <w:sz w:val="20"/>
                <w:szCs w:val="20"/>
                <w:lang w:val="fr"/>
              </w:rPr>
              <w:t>l</w:t>
            </w:r>
            <w:r w:rsidR="004A3933">
              <w:rPr>
                <w:sz w:val="20"/>
                <w:szCs w:val="20"/>
                <w:lang w:val="fr"/>
              </w:rPr>
              <w:t>a per</w:t>
            </w:r>
            <w:r w:rsidRPr="00965854">
              <w:rPr>
                <w:sz w:val="20"/>
                <w:szCs w:val="20"/>
                <w:lang w:val="fr"/>
              </w:rPr>
              <w:t>fusion sal</w:t>
            </w:r>
            <w:r w:rsidR="004A3933">
              <w:rPr>
                <w:sz w:val="20"/>
                <w:szCs w:val="20"/>
                <w:lang w:val="fr"/>
              </w:rPr>
              <w:t>é</w:t>
            </w:r>
            <w:proofErr w:type="gramEnd"/>
            <w:r w:rsidR="004A3933">
              <w:rPr>
                <w:sz w:val="20"/>
                <w:szCs w:val="20"/>
                <w:lang w:val="fr"/>
              </w:rPr>
              <w:t xml:space="preserve"> isotonique</w:t>
            </w:r>
            <w:r w:rsidRPr="00965854">
              <w:rPr>
                <w:sz w:val="20"/>
                <w:szCs w:val="20"/>
                <w:lang w:val="fr"/>
              </w:rPr>
              <w:t xml:space="preserve"> 1</w:t>
            </w:r>
          </w:p>
          <w:p w14:paraId="29678613" w14:textId="241772F5" w:rsidR="00E44BA2" w:rsidRPr="0093361D" w:rsidRDefault="004A3933" w:rsidP="00E44BA2">
            <w:pPr>
              <w:rPr>
                <w:rFonts w:ascii="Lato" w:hAnsi="Lato"/>
                <w:sz w:val="20"/>
                <w:szCs w:val="20"/>
                <w:lang w:val="fr-FR"/>
              </w:rPr>
            </w:pPr>
            <w:r>
              <w:rPr>
                <w:sz w:val="20"/>
                <w:szCs w:val="20"/>
                <w:lang w:val="fr"/>
              </w:rPr>
              <w:t>Aérosol</w:t>
            </w:r>
            <w:r w:rsidR="00E44BA2" w:rsidRPr="00965854">
              <w:rPr>
                <w:sz w:val="20"/>
                <w:szCs w:val="20"/>
                <w:lang w:val="fr"/>
              </w:rPr>
              <w:t xml:space="preserve"> </w:t>
            </w:r>
            <w:r>
              <w:rPr>
                <w:sz w:val="20"/>
                <w:szCs w:val="20"/>
                <w:lang w:val="fr"/>
              </w:rPr>
              <w:t>d</w:t>
            </w:r>
            <w:r w:rsidR="00E44BA2" w:rsidRPr="00965854">
              <w:rPr>
                <w:sz w:val="20"/>
                <w:szCs w:val="20"/>
                <w:lang w:val="fr"/>
              </w:rPr>
              <w:t>es médicaments 1</w:t>
            </w:r>
          </w:p>
          <w:p w14:paraId="038F4C37" w14:textId="5709B5BF" w:rsidR="00E44BA2" w:rsidRPr="0093361D" w:rsidRDefault="00E44BA2" w:rsidP="00E44BA2">
            <w:pPr>
              <w:rPr>
                <w:rFonts w:ascii="Lato" w:hAnsi="Lato"/>
                <w:sz w:val="20"/>
                <w:szCs w:val="20"/>
                <w:lang w:val="fr-FR"/>
              </w:rPr>
            </w:pPr>
            <w:r w:rsidRPr="00965854">
              <w:rPr>
                <w:sz w:val="20"/>
                <w:szCs w:val="20"/>
                <w:lang w:val="fr"/>
              </w:rPr>
              <w:t xml:space="preserve">Administrer </w:t>
            </w:r>
            <w:r w:rsidR="00A448A7">
              <w:rPr>
                <w:sz w:val="20"/>
                <w:szCs w:val="20"/>
                <w:lang w:val="fr"/>
              </w:rPr>
              <w:t>l</w:t>
            </w:r>
            <w:r w:rsidRPr="00965854">
              <w:rPr>
                <w:sz w:val="20"/>
                <w:szCs w:val="20"/>
                <w:lang w:val="fr"/>
              </w:rPr>
              <w:t>es antibiotiques IV 1</w:t>
            </w:r>
          </w:p>
          <w:p w14:paraId="309AC0F0" w14:textId="3C0FAFE9" w:rsidR="00FC1024" w:rsidRPr="0093361D" w:rsidRDefault="00FC1024" w:rsidP="00FC1024">
            <w:pPr>
              <w:rPr>
                <w:rFonts w:ascii="Lato" w:hAnsi="Lato"/>
                <w:sz w:val="20"/>
                <w:szCs w:val="20"/>
                <w:lang w:val="fr-FR"/>
              </w:rPr>
            </w:pPr>
            <w:r w:rsidRPr="00965854">
              <w:rPr>
                <w:sz w:val="20"/>
                <w:szCs w:val="20"/>
                <w:lang w:val="fr"/>
              </w:rPr>
              <w:t>Appele</w:t>
            </w:r>
            <w:r w:rsidR="00A448A7">
              <w:rPr>
                <w:sz w:val="20"/>
                <w:szCs w:val="20"/>
                <w:lang w:val="fr"/>
              </w:rPr>
              <w:t>r</w:t>
            </w:r>
            <w:r w:rsidRPr="00965854">
              <w:rPr>
                <w:sz w:val="20"/>
                <w:szCs w:val="20"/>
                <w:lang w:val="fr"/>
              </w:rPr>
              <w:t xml:space="preserve"> le coordonnateur du C</w:t>
            </w:r>
            <w:r w:rsidR="000C7351">
              <w:rPr>
                <w:sz w:val="20"/>
                <w:szCs w:val="20"/>
                <w:lang w:val="fr"/>
              </w:rPr>
              <w:t>ovid19</w:t>
            </w:r>
            <w:r w:rsidRPr="00965854">
              <w:rPr>
                <w:sz w:val="20"/>
                <w:szCs w:val="20"/>
                <w:lang w:val="fr"/>
              </w:rPr>
              <w:t xml:space="preserve"> 1</w:t>
            </w:r>
          </w:p>
          <w:p w14:paraId="3BE89260" w14:textId="242007B5" w:rsidR="00FC1024" w:rsidRPr="0093361D" w:rsidRDefault="00FC1024" w:rsidP="00FC1024">
            <w:pPr>
              <w:rPr>
                <w:rFonts w:ascii="Lato" w:hAnsi="Lato"/>
                <w:sz w:val="20"/>
                <w:szCs w:val="20"/>
                <w:lang w:val="fr-FR"/>
              </w:rPr>
            </w:pPr>
            <w:r w:rsidRPr="00965854">
              <w:rPr>
                <w:sz w:val="20"/>
                <w:szCs w:val="20"/>
                <w:lang w:val="fr"/>
              </w:rPr>
              <w:t>Commande</w:t>
            </w:r>
            <w:r w:rsidR="00A448A7">
              <w:rPr>
                <w:sz w:val="20"/>
                <w:szCs w:val="20"/>
                <w:lang w:val="fr"/>
              </w:rPr>
              <w:t>r</w:t>
            </w:r>
            <w:r w:rsidRPr="00965854">
              <w:rPr>
                <w:sz w:val="20"/>
                <w:szCs w:val="20"/>
                <w:lang w:val="fr"/>
              </w:rPr>
              <w:t xml:space="preserve"> la radiographie </w:t>
            </w:r>
            <w:r w:rsidR="00A448A7">
              <w:rPr>
                <w:sz w:val="20"/>
                <w:szCs w:val="20"/>
                <w:lang w:val="fr"/>
              </w:rPr>
              <w:t>au</w:t>
            </w:r>
            <w:r w:rsidRPr="00965854">
              <w:rPr>
                <w:sz w:val="20"/>
                <w:szCs w:val="20"/>
                <w:lang w:val="fr"/>
              </w:rPr>
              <w:t xml:space="preserve"> chevet 1</w:t>
            </w:r>
          </w:p>
          <w:p w14:paraId="7A6604A2" w14:textId="40DC6366" w:rsidR="00311795" w:rsidRPr="0093361D" w:rsidRDefault="00311795" w:rsidP="00311795">
            <w:pPr>
              <w:rPr>
                <w:rFonts w:ascii="Lato" w:hAnsi="Lato"/>
                <w:sz w:val="20"/>
                <w:szCs w:val="20"/>
                <w:lang w:val="fr-FR"/>
              </w:rPr>
            </w:pPr>
            <w:r w:rsidRPr="00965854">
              <w:rPr>
                <w:sz w:val="20"/>
                <w:szCs w:val="20"/>
                <w:lang w:val="fr"/>
              </w:rPr>
              <w:lastRenderedPageBreak/>
              <w:t xml:space="preserve">Recueillir </w:t>
            </w:r>
            <w:proofErr w:type="gramStart"/>
            <w:r w:rsidRPr="00965854">
              <w:rPr>
                <w:sz w:val="20"/>
                <w:szCs w:val="20"/>
                <w:lang w:val="fr"/>
              </w:rPr>
              <w:t>l’échantillon  1</w:t>
            </w:r>
            <w:proofErr w:type="gramEnd"/>
          </w:p>
          <w:p w14:paraId="36CCB390" w14:textId="2834C5E7" w:rsidR="00311795" w:rsidRPr="0093361D" w:rsidRDefault="00A448A7" w:rsidP="00311795">
            <w:pPr>
              <w:rPr>
                <w:rFonts w:ascii="Lato" w:hAnsi="Lato"/>
                <w:sz w:val="20"/>
                <w:szCs w:val="20"/>
                <w:lang w:val="fr-FR"/>
              </w:rPr>
            </w:pPr>
            <w:r>
              <w:rPr>
                <w:sz w:val="20"/>
                <w:szCs w:val="20"/>
                <w:lang w:val="fr"/>
              </w:rPr>
              <w:t xml:space="preserve">Faire prélèvement sanguin avec hémocultures </w:t>
            </w:r>
            <w:r w:rsidR="00311795" w:rsidRPr="00965854">
              <w:rPr>
                <w:sz w:val="20"/>
                <w:szCs w:val="20"/>
                <w:lang w:val="fr"/>
              </w:rPr>
              <w:t>1</w:t>
            </w:r>
          </w:p>
          <w:p w14:paraId="5350E87D" w14:textId="6E7EABCF" w:rsidR="00311795" w:rsidRPr="0093361D" w:rsidRDefault="00311795" w:rsidP="00311795">
            <w:pPr>
              <w:rPr>
                <w:rFonts w:ascii="Lato" w:hAnsi="Lato"/>
                <w:sz w:val="20"/>
                <w:szCs w:val="20"/>
                <w:lang w:val="fr-FR"/>
              </w:rPr>
            </w:pPr>
            <w:r w:rsidRPr="00965854">
              <w:rPr>
                <w:sz w:val="20"/>
                <w:szCs w:val="20"/>
                <w:lang w:val="fr"/>
              </w:rPr>
              <w:t xml:space="preserve">Étiquette des bouteilles </w:t>
            </w:r>
            <w:r w:rsidR="000C7351">
              <w:rPr>
                <w:sz w:val="20"/>
                <w:szCs w:val="20"/>
                <w:lang w:val="fr"/>
              </w:rPr>
              <w:t>et tubes</w:t>
            </w:r>
            <w:r w:rsidRPr="00965854">
              <w:rPr>
                <w:sz w:val="20"/>
                <w:szCs w:val="20"/>
                <w:lang w:val="fr"/>
              </w:rPr>
              <w:t xml:space="preserve"> 1</w:t>
            </w:r>
          </w:p>
          <w:p w14:paraId="2B6B8E22" w14:textId="52F9C083" w:rsidR="00E44BA2" w:rsidRPr="0093361D" w:rsidRDefault="002D7723" w:rsidP="00E44BA2">
            <w:pPr>
              <w:rPr>
                <w:rFonts w:ascii="Lato" w:hAnsi="Lato"/>
                <w:sz w:val="20"/>
                <w:szCs w:val="20"/>
                <w:lang w:val="fr-FR"/>
              </w:rPr>
            </w:pPr>
            <w:r w:rsidRPr="00965854">
              <w:rPr>
                <w:sz w:val="20"/>
                <w:szCs w:val="20"/>
                <w:lang w:val="fr"/>
              </w:rPr>
              <w:t>Placer l</w:t>
            </w:r>
            <w:r w:rsidR="00A448A7">
              <w:rPr>
                <w:sz w:val="20"/>
                <w:szCs w:val="20"/>
                <w:lang w:val="fr"/>
              </w:rPr>
              <w:t>e prélèvement</w:t>
            </w:r>
            <w:r w:rsidRPr="00965854">
              <w:rPr>
                <w:sz w:val="20"/>
                <w:szCs w:val="20"/>
                <w:lang w:val="fr"/>
              </w:rPr>
              <w:t xml:space="preserve"> et </w:t>
            </w:r>
            <w:r w:rsidR="00A448A7">
              <w:rPr>
                <w:sz w:val="20"/>
                <w:szCs w:val="20"/>
                <w:lang w:val="fr"/>
              </w:rPr>
              <w:t>les tubes</w:t>
            </w:r>
            <w:r w:rsidRPr="00965854">
              <w:rPr>
                <w:sz w:val="20"/>
                <w:szCs w:val="20"/>
                <w:lang w:val="fr"/>
              </w:rPr>
              <w:t xml:space="preserve"> </w:t>
            </w:r>
            <w:r w:rsidR="000C7351">
              <w:rPr>
                <w:sz w:val="20"/>
                <w:szCs w:val="20"/>
                <w:lang w:val="fr"/>
              </w:rPr>
              <w:t xml:space="preserve">de </w:t>
            </w:r>
            <w:r w:rsidRPr="00965854">
              <w:rPr>
                <w:sz w:val="20"/>
                <w:szCs w:val="20"/>
                <w:lang w:val="fr"/>
              </w:rPr>
              <w:t xml:space="preserve">sang dans </w:t>
            </w:r>
            <w:r w:rsidR="00A448A7">
              <w:rPr>
                <w:sz w:val="20"/>
                <w:szCs w:val="20"/>
                <w:lang w:val="fr"/>
              </w:rPr>
              <w:t>un</w:t>
            </w:r>
            <w:r w:rsidRPr="00965854">
              <w:rPr>
                <w:sz w:val="20"/>
                <w:szCs w:val="20"/>
                <w:lang w:val="fr"/>
              </w:rPr>
              <w:t xml:space="preserve"> sac sécuri</w:t>
            </w:r>
            <w:r w:rsidR="00A448A7">
              <w:rPr>
                <w:sz w:val="20"/>
                <w:szCs w:val="20"/>
                <w:lang w:val="fr"/>
              </w:rPr>
              <w:t>s</w:t>
            </w:r>
            <w:r w:rsidRPr="00965854">
              <w:rPr>
                <w:sz w:val="20"/>
                <w:szCs w:val="20"/>
                <w:lang w:val="fr"/>
              </w:rPr>
              <w:t>é 1</w:t>
            </w:r>
          </w:p>
          <w:p w14:paraId="58387203" w14:textId="10202272" w:rsidR="00E44BA2" w:rsidRPr="0093361D" w:rsidRDefault="00A448A7" w:rsidP="00E44BA2">
            <w:pPr>
              <w:rPr>
                <w:rFonts w:ascii="Lato" w:hAnsi="Lato"/>
                <w:sz w:val="20"/>
                <w:szCs w:val="20"/>
                <w:lang w:val="fr-FR"/>
              </w:rPr>
            </w:pPr>
            <w:r>
              <w:rPr>
                <w:sz w:val="20"/>
                <w:szCs w:val="20"/>
                <w:lang w:val="fr-FR"/>
              </w:rPr>
              <w:t xml:space="preserve">Contacter le </w:t>
            </w:r>
            <w:proofErr w:type="gramStart"/>
            <w:r w:rsidR="00E44BA2" w:rsidRPr="00965854">
              <w:rPr>
                <w:sz w:val="20"/>
                <w:szCs w:val="20"/>
                <w:lang w:val="fr"/>
              </w:rPr>
              <w:t>Laboratoire  1</w:t>
            </w:r>
            <w:proofErr w:type="gramEnd"/>
          </w:p>
          <w:p w14:paraId="63A6EB5B" w14:textId="525B452B" w:rsidR="002D7723" w:rsidRPr="0093361D" w:rsidRDefault="002D7723" w:rsidP="00E44BA2">
            <w:pPr>
              <w:rPr>
                <w:rFonts w:ascii="Lato" w:hAnsi="Lato"/>
                <w:sz w:val="20"/>
                <w:szCs w:val="20"/>
                <w:lang w:val="fr-FR"/>
              </w:rPr>
            </w:pPr>
            <w:r w:rsidRPr="00965854">
              <w:rPr>
                <w:sz w:val="20"/>
                <w:szCs w:val="20"/>
                <w:lang w:val="fr"/>
              </w:rPr>
              <w:t xml:space="preserve">Effectuer </w:t>
            </w:r>
            <w:r w:rsidR="00A448A7">
              <w:rPr>
                <w:sz w:val="20"/>
                <w:szCs w:val="20"/>
                <w:lang w:val="fr"/>
              </w:rPr>
              <w:t>des transmissions écrites</w:t>
            </w:r>
            <w:r w:rsidRPr="00965854">
              <w:rPr>
                <w:sz w:val="20"/>
                <w:szCs w:val="20"/>
                <w:lang w:val="fr"/>
              </w:rPr>
              <w:t xml:space="preserve"> pertinente</w:t>
            </w:r>
            <w:r w:rsidR="000C7351">
              <w:rPr>
                <w:sz w:val="20"/>
                <w:szCs w:val="20"/>
                <w:lang w:val="fr"/>
              </w:rPr>
              <w:t>s</w:t>
            </w:r>
            <w:r w:rsidRPr="00965854">
              <w:rPr>
                <w:sz w:val="20"/>
                <w:szCs w:val="20"/>
                <w:lang w:val="fr"/>
              </w:rPr>
              <w:t xml:space="preserve"> 1</w:t>
            </w:r>
          </w:p>
          <w:p w14:paraId="087AB7C2" w14:textId="4293F072" w:rsidR="00E44BA2" w:rsidRPr="0093361D" w:rsidRDefault="000C7351" w:rsidP="00E44BA2">
            <w:pPr>
              <w:rPr>
                <w:rFonts w:ascii="Lato" w:hAnsi="Lato"/>
                <w:sz w:val="20"/>
                <w:szCs w:val="20"/>
                <w:lang w:val="fr-FR"/>
              </w:rPr>
            </w:pPr>
            <w:proofErr w:type="gramStart"/>
            <w:r>
              <w:rPr>
                <w:sz w:val="20"/>
                <w:szCs w:val="20"/>
                <w:lang w:val="fr"/>
              </w:rPr>
              <w:t>Orientation</w:t>
            </w:r>
            <w:r w:rsidR="00E44BA2" w:rsidRPr="00965854">
              <w:rPr>
                <w:sz w:val="20"/>
                <w:szCs w:val="20"/>
                <w:lang w:val="fr"/>
              </w:rPr>
              <w:t xml:space="preserve"> patient</w:t>
            </w:r>
            <w:proofErr w:type="gramEnd"/>
            <w:r w:rsidR="00E44BA2" w:rsidRPr="00965854">
              <w:rPr>
                <w:sz w:val="20"/>
                <w:szCs w:val="20"/>
                <w:lang w:val="fr"/>
              </w:rPr>
              <w:t xml:space="preserve"> à l’admission à l’hôpital 1</w:t>
            </w:r>
          </w:p>
          <w:p w14:paraId="66E838B5" w14:textId="1A25A741" w:rsidR="00E44BA2" w:rsidRPr="0093361D" w:rsidRDefault="000C7351" w:rsidP="00E44BA2">
            <w:pPr>
              <w:rPr>
                <w:rFonts w:ascii="Lato" w:hAnsi="Lato"/>
                <w:sz w:val="20"/>
                <w:szCs w:val="20"/>
                <w:lang w:val="fr-FR"/>
              </w:rPr>
            </w:pPr>
            <w:r>
              <w:rPr>
                <w:sz w:val="20"/>
                <w:szCs w:val="20"/>
                <w:lang w:val="fr"/>
              </w:rPr>
              <w:t>Appeler le service de réa</w:t>
            </w:r>
            <w:r w:rsidR="00E44BA2" w:rsidRPr="00965854">
              <w:rPr>
                <w:sz w:val="20"/>
                <w:szCs w:val="20"/>
                <w:lang w:val="fr"/>
              </w:rPr>
              <w:t xml:space="preserve"> 1</w:t>
            </w:r>
          </w:p>
          <w:p w14:paraId="75D47089" w14:textId="25F80217" w:rsidR="00E44BA2" w:rsidRPr="0093361D" w:rsidRDefault="00E44BA2" w:rsidP="00E44BA2">
            <w:pPr>
              <w:rPr>
                <w:rFonts w:ascii="Lato" w:hAnsi="Lato"/>
                <w:sz w:val="20"/>
                <w:szCs w:val="20"/>
                <w:lang w:val="fr-FR"/>
              </w:rPr>
            </w:pPr>
            <w:r w:rsidRPr="00965854">
              <w:rPr>
                <w:sz w:val="20"/>
                <w:szCs w:val="20"/>
                <w:lang w:val="fr"/>
              </w:rPr>
              <w:t>Donner un</w:t>
            </w:r>
            <w:r w:rsidR="000C7351">
              <w:rPr>
                <w:sz w:val="20"/>
                <w:szCs w:val="20"/>
                <w:lang w:val="fr"/>
              </w:rPr>
              <w:t xml:space="preserve"> bilan</w:t>
            </w:r>
            <w:r w:rsidRPr="00965854">
              <w:rPr>
                <w:sz w:val="20"/>
                <w:szCs w:val="20"/>
                <w:lang w:val="fr"/>
              </w:rPr>
              <w:t xml:space="preserve"> à l’aide d</w:t>
            </w:r>
            <w:r w:rsidR="000C7351">
              <w:rPr>
                <w:sz w:val="20"/>
                <w:szCs w:val="20"/>
                <w:lang w:val="fr"/>
              </w:rPr>
              <w:t>u</w:t>
            </w:r>
            <w:r w:rsidRPr="00965854">
              <w:rPr>
                <w:sz w:val="20"/>
                <w:szCs w:val="20"/>
                <w:lang w:val="fr"/>
              </w:rPr>
              <w:t xml:space="preserve"> SBAR 1</w:t>
            </w:r>
          </w:p>
          <w:p w14:paraId="71EE307A" w14:textId="4BEBFE83" w:rsidR="00E44BA2" w:rsidRPr="0093361D" w:rsidRDefault="002D7723" w:rsidP="00E44BA2">
            <w:pPr>
              <w:rPr>
                <w:rFonts w:ascii="Lato" w:hAnsi="Lato"/>
                <w:sz w:val="20"/>
                <w:szCs w:val="20"/>
                <w:lang w:val="fr-FR"/>
              </w:rPr>
            </w:pPr>
            <w:r w:rsidRPr="00965854">
              <w:rPr>
                <w:sz w:val="20"/>
                <w:szCs w:val="20"/>
                <w:lang w:val="fr"/>
              </w:rPr>
              <w:t>Préparer le patient au transfert 1</w:t>
            </w:r>
          </w:p>
          <w:p w14:paraId="59C6AA23" w14:textId="63222B7C" w:rsidR="00E44BA2" w:rsidRPr="0093361D" w:rsidRDefault="00E44BA2" w:rsidP="00E44BA2">
            <w:pPr>
              <w:rPr>
                <w:rFonts w:ascii="Lato" w:hAnsi="Lato"/>
                <w:sz w:val="20"/>
                <w:szCs w:val="20"/>
                <w:lang w:val="fr-FR"/>
              </w:rPr>
            </w:pPr>
            <w:r w:rsidRPr="00965854">
              <w:rPr>
                <w:sz w:val="20"/>
                <w:szCs w:val="20"/>
                <w:lang w:val="fr"/>
              </w:rPr>
              <w:t>Informer le patient sur le plan de soins 1</w:t>
            </w:r>
          </w:p>
          <w:p w14:paraId="3579D742" w14:textId="13F3F313" w:rsidR="00E44BA2" w:rsidRPr="0093361D" w:rsidRDefault="00E44BA2" w:rsidP="00E44BA2">
            <w:pPr>
              <w:rPr>
                <w:rFonts w:ascii="Lato" w:hAnsi="Lato"/>
                <w:sz w:val="20"/>
                <w:szCs w:val="20"/>
                <w:lang w:val="fr-FR"/>
              </w:rPr>
            </w:pPr>
            <w:r w:rsidRPr="00965854">
              <w:rPr>
                <w:sz w:val="20"/>
                <w:szCs w:val="20"/>
                <w:lang w:val="fr"/>
              </w:rPr>
              <w:t>Éduquer le patient sur les précautions standard 1</w:t>
            </w:r>
          </w:p>
          <w:p w14:paraId="14D9DA65" w14:textId="5EF19ECD" w:rsidR="00E44BA2" w:rsidRPr="0093361D" w:rsidRDefault="00E44BA2" w:rsidP="00E44BA2">
            <w:pPr>
              <w:rPr>
                <w:rFonts w:ascii="Lato" w:hAnsi="Lato"/>
                <w:sz w:val="20"/>
                <w:szCs w:val="20"/>
                <w:lang w:val="fr-FR"/>
              </w:rPr>
            </w:pPr>
            <w:r w:rsidRPr="00965854">
              <w:rPr>
                <w:sz w:val="20"/>
                <w:szCs w:val="20"/>
                <w:lang w:val="fr"/>
              </w:rPr>
              <w:t>Disposer en toute sécurité de l’équipement 1</w:t>
            </w:r>
          </w:p>
          <w:p w14:paraId="23B699B0" w14:textId="1BB0EE64" w:rsidR="00E63DBD" w:rsidRPr="0093361D" w:rsidRDefault="00E63DBD" w:rsidP="00E44BA2">
            <w:pPr>
              <w:rPr>
                <w:rFonts w:ascii="Lato" w:hAnsi="Lato"/>
                <w:sz w:val="20"/>
                <w:szCs w:val="20"/>
                <w:lang w:val="fr-FR"/>
              </w:rPr>
            </w:pPr>
            <w:r w:rsidRPr="00965854">
              <w:rPr>
                <w:sz w:val="20"/>
                <w:szCs w:val="20"/>
                <w:lang w:val="fr"/>
              </w:rPr>
              <w:t>Désinfecter l’équipement dédié 1</w:t>
            </w:r>
          </w:p>
          <w:p w14:paraId="6DB63277" w14:textId="40E63012" w:rsidR="00E63DBD" w:rsidRPr="0093361D" w:rsidRDefault="00E63DBD" w:rsidP="00E44BA2">
            <w:pPr>
              <w:rPr>
                <w:rFonts w:ascii="Lato" w:hAnsi="Lato"/>
                <w:sz w:val="20"/>
                <w:szCs w:val="20"/>
                <w:lang w:val="fr-FR"/>
              </w:rPr>
            </w:pPr>
            <w:r w:rsidRPr="00965854">
              <w:rPr>
                <w:sz w:val="20"/>
                <w:szCs w:val="20"/>
                <w:lang w:val="fr"/>
              </w:rPr>
              <w:t>Commande</w:t>
            </w:r>
            <w:r w:rsidR="000C7351">
              <w:rPr>
                <w:sz w:val="20"/>
                <w:szCs w:val="20"/>
                <w:lang w:val="fr"/>
              </w:rPr>
              <w:t>r</w:t>
            </w:r>
            <w:r w:rsidRPr="00965854">
              <w:rPr>
                <w:sz w:val="20"/>
                <w:szCs w:val="20"/>
                <w:lang w:val="fr"/>
              </w:rPr>
              <w:t xml:space="preserve"> la désinfection de la salle d’examen 1</w:t>
            </w:r>
          </w:p>
          <w:p w14:paraId="42497DCC" w14:textId="7B3A69AA" w:rsidR="00E44BA2" w:rsidRPr="0093361D" w:rsidRDefault="00A448A7" w:rsidP="00E44BA2">
            <w:pPr>
              <w:rPr>
                <w:rFonts w:ascii="Lato" w:hAnsi="Lato"/>
                <w:sz w:val="20"/>
                <w:szCs w:val="20"/>
                <w:lang w:val="fr-FR"/>
              </w:rPr>
            </w:pPr>
            <w:r>
              <w:rPr>
                <w:sz w:val="20"/>
                <w:szCs w:val="20"/>
                <w:lang w:val="fr"/>
              </w:rPr>
              <w:t>E</w:t>
            </w:r>
            <w:r w:rsidR="00E845A2">
              <w:rPr>
                <w:sz w:val="20"/>
                <w:szCs w:val="20"/>
                <w:lang w:val="fr"/>
              </w:rPr>
              <w:t>nlever</w:t>
            </w:r>
            <w:r>
              <w:rPr>
                <w:sz w:val="20"/>
                <w:szCs w:val="20"/>
                <w:lang w:val="fr"/>
              </w:rPr>
              <w:t xml:space="preserve"> les EPI</w:t>
            </w:r>
            <w:r w:rsidR="00E44BA2" w:rsidRPr="00965854">
              <w:rPr>
                <w:sz w:val="20"/>
                <w:szCs w:val="20"/>
                <w:lang w:val="fr"/>
              </w:rPr>
              <w:t xml:space="preserve"> selon la procédure 1</w:t>
            </w:r>
          </w:p>
          <w:p w14:paraId="79A695FD" w14:textId="0E5DB322" w:rsidR="007176BE" w:rsidRPr="0093361D" w:rsidRDefault="007176BE" w:rsidP="00E44BA2">
            <w:pPr>
              <w:rPr>
                <w:rFonts w:ascii="Lato" w:hAnsi="Lato"/>
                <w:sz w:val="20"/>
                <w:szCs w:val="20"/>
                <w:lang w:val="fr-FR"/>
              </w:rPr>
            </w:pPr>
            <w:r w:rsidRPr="00965854">
              <w:rPr>
                <w:sz w:val="20"/>
                <w:szCs w:val="20"/>
                <w:lang w:val="fr"/>
              </w:rPr>
              <w:t>Assurer l’élimination sécuri</w:t>
            </w:r>
            <w:r w:rsidR="000C7351">
              <w:rPr>
                <w:sz w:val="20"/>
                <w:szCs w:val="20"/>
                <w:lang w:val="fr"/>
              </w:rPr>
              <w:t xml:space="preserve">sée </w:t>
            </w:r>
            <w:r w:rsidRPr="00965854">
              <w:rPr>
                <w:sz w:val="20"/>
                <w:szCs w:val="20"/>
                <w:lang w:val="fr"/>
              </w:rPr>
              <w:t>de</w:t>
            </w:r>
            <w:r w:rsidR="00E845A2">
              <w:rPr>
                <w:sz w:val="20"/>
                <w:szCs w:val="20"/>
                <w:lang w:val="fr"/>
              </w:rPr>
              <w:t>s</w:t>
            </w:r>
            <w:r w:rsidRPr="00965854">
              <w:rPr>
                <w:sz w:val="20"/>
                <w:szCs w:val="20"/>
                <w:lang w:val="fr"/>
              </w:rPr>
              <w:t xml:space="preserve"> EPI 1</w:t>
            </w:r>
          </w:p>
          <w:p w14:paraId="07AEA910" w14:textId="77777777" w:rsidR="00E63DBD" w:rsidRPr="0093361D" w:rsidRDefault="00E63DBD" w:rsidP="00E44BA2">
            <w:pPr>
              <w:rPr>
                <w:rFonts w:ascii="Lato" w:hAnsi="Lato"/>
                <w:sz w:val="20"/>
                <w:szCs w:val="20"/>
                <w:lang w:val="fr-FR"/>
              </w:rPr>
            </w:pPr>
            <w:r w:rsidRPr="00965854">
              <w:rPr>
                <w:sz w:val="20"/>
                <w:szCs w:val="20"/>
                <w:lang w:val="fr"/>
              </w:rPr>
              <w:t>Laver les mains 1</w:t>
            </w:r>
          </w:p>
          <w:p w14:paraId="01456572" w14:textId="488A6E51" w:rsidR="0043484D" w:rsidRPr="0093361D" w:rsidRDefault="007E76E1" w:rsidP="00E44BA2">
            <w:pPr>
              <w:rPr>
                <w:rFonts w:ascii="Lato" w:hAnsi="Lato"/>
                <w:b/>
                <w:bCs/>
                <w:sz w:val="20"/>
                <w:szCs w:val="20"/>
                <w:lang w:val="fr-FR"/>
              </w:rPr>
            </w:pPr>
            <w:r w:rsidRPr="00965854">
              <w:rPr>
                <w:b/>
                <w:bCs/>
                <w:sz w:val="20"/>
                <w:szCs w:val="20"/>
                <w:lang w:val="fr"/>
              </w:rPr>
              <w:t xml:space="preserve">Score maximum total de 37 </w:t>
            </w:r>
            <w:r w:rsidR="004A3933">
              <w:rPr>
                <w:b/>
                <w:bCs/>
                <w:sz w:val="20"/>
                <w:szCs w:val="20"/>
                <w:lang w:val="fr"/>
              </w:rPr>
              <w:t>points</w:t>
            </w:r>
          </w:p>
        </w:tc>
      </w:tr>
      <w:tr w:rsidR="00F828DE" w:rsidRPr="002B6737" w14:paraId="26177289" w14:textId="77777777" w:rsidTr="001E2F49">
        <w:tc>
          <w:tcPr>
            <w:tcW w:w="2689" w:type="dxa"/>
          </w:tcPr>
          <w:p w14:paraId="7910BD3D" w14:textId="1E9845D3" w:rsidR="00F828DE" w:rsidRPr="00965854" w:rsidRDefault="00F828DE" w:rsidP="00F828DE">
            <w:pPr>
              <w:rPr>
                <w:rFonts w:ascii="Lato" w:hAnsi="Lato"/>
                <w:sz w:val="20"/>
                <w:szCs w:val="20"/>
                <w:lang w:val="da-DK"/>
              </w:rPr>
            </w:pPr>
            <w:r w:rsidRPr="00965854">
              <w:rPr>
                <w:sz w:val="20"/>
                <w:szCs w:val="20"/>
                <w:lang w:val="fr"/>
              </w:rPr>
              <w:lastRenderedPageBreak/>
              <w:t>Informations sur l’opérateur</w:t>
            </w:r>
          </w:p>
        </w:tc>
        <w:tc>
          <w:tcPr>
            <w:tcW w:w="6939" w:type="dxa"/>
          </w:tcPr>
          <w:p w14:paraId="20BEE379" w14:textId="48E3F15D" w:rsidR="00F828DE" w:rsidRPr="0093361D" w:rsidRDefault="00F828DE" w:rsidP="00F22E1D">
            <w:pPr>
              <w:pStyle w:val="Heading2"/>
              <w:outlineLvl w:val="1"/>
              <w:rPr>
                <w:rFonts w:ascii="Lato" w:hAnsi="Lato"/>
                <w:sz w:val="22"/>
                <w:szCs w:val="22"/>
                <w:lang w:val="fr-FR"/>
              </w:rPr>
            </w:pPr>
            <w:r w:rsidRPr="00965854">
              <w:rPr>
                <w:sz w:val="22"/>
                <w:szCs w:val="22"/>
                <w:lang w:val="fr"/>
              </w:rPr>
              <w:t>Informations sur la notation</w:t>
            </w:r>
          </w:p>
          <w:p w14:paraId="7AD9A38D" w14:textId="329E48AE" w:rsidR="00F22E1D" w:rsidRPr="0093361D" w:rsidRDefault="00144062" w:rsidP="004A3933">
            <w:pPr>
              <w:jc w:val="both"/>
              <w:rPr>
                <w:rFonts w:ascii="Lato" w:hAnsi="Lato"/>
                <w:sz w:val="20"/>
                <w:szCs w:val="20"/>
                <w:lang w:val="fr-FR"/>
              </w:rPr>
            </w:pPr>
            <w:r w:rsidRPr="00965854">
              <w:rPr>
                <w:sz w:val="20"/>
                <w:szCs w:val="20"/>
                <w:lang w:val="fr"/>
              </w:rPr>
              <w:t xml:space="preserve">Ce scénario contient une notation qui permet </w:t>
            </w:r>
            <w:r w:rsidR="00E845A2">
              <w:rPr>
                <w:sz w:val="20"/>
                <w:szCs w:val="20"/>
                <w:lang w:val="fr"/>
              </w:rPr>
              <w:t>une évaluation synthétique</w:t>
            </w:r>
            <w:r w:rsidRPr="00965854">
              <w:rPr>
                <w:sz w:val="20"/>
                <w:szCs w:val="20"/>
                <w:lang w:val="fr"/>
              </w:rPr>
              <w:t xml:space="preserve"> des participants. Une fois la simulation terminée, un score total pour chaque intervention correcte qui a été enregistrée, est affiché dans la vue d’ensemble de débriefing. Il est donc de la plus haute importance d’enregistrer toutes les interventions lorsqu’elles sont effectuées correctement pour donner un score final précis de la performance. Si vous utilisez ce scénario pour la formation seulement, l’instructeur peut ignorer le score total dans le débriefing.</w:t>
            </w:r>
          </w:p>
          <w:p w14:paraId="276AD7C2" w14:textId="77777777" w:rsidR="00F22E1D" w:rsidRPr="0093361D" w:rsidRDefault="00F22E1D" w:rsidP="00F828DE">
            <w:pPr>
              <w:rPr>
                <w:rFonts w:ascii="Lato" w:hAnsi="Lato"/>
                <w:sz w:val="20"/>
                <w:szCs w:val="20"/>
                <w:lang w:val="fr-FR"/>
              </w:rPr>
            </w:pPr>
          </w:p>
          <w:p w14:paraId="78592D09" w14:textId="77777777" w:rsidR="00F22E1D" w:rsidRPr="0093361D" w:rsidRDefault="00F22E1D" w:rsidP="00F22E1D">
            <w:pPr>
              <w:pStyle w:val="Heading2"/>
              <w:outlineLvl w:val="1"/>
              <w:rPr>
                <w:rFonts w:ascii="Lato" w:hAnsi="Lato"/>
                <w:sz w:val="22"/>
                <w:szCs w:val="22"/>
                <w:lang w:val="fr-FR"/>
              </w:rPr>
            </w:pPr>
            <w:r w:rsidRPr="00965854">
              <w:rPr>
                <w:sz w:val="22"/>
                <w:szCs w:val="22"/>
                <w:lang w:val="fr"/>
              </w:rPr>
              <w:t>Informations sur l’enregistrement PPE</w:t>
            </w:r>
          </w:p>
          <w:p w14:paraId="1238BF81" w14:textId="3BADE8C8" w:rsidR="00F22E1D" w:rsidRPr="0093361D" w:rsidRDefault="00F22E1D" w:rsidP="004A3933">
            <w:pPr>
              <w:jc w:val="both"/>
              <w:rPr>
                <w:rFonts w:ascii="Lato" w:hAnsi="Lato"/>
                <w:sz w:val="20"/>
                <w:szCs w:val="20"/>
                <w:lang w:val="fr-FR"/>
              </w:rPr>
            </w:pPr>
            <w:r w:rsidRPr="00965854">
              <w:rPr>
                <w:sz w:val="20"/>
                <w:szCs w:val="20"/>
                <w:lang w:val="fr"/>
              </w:rPr>
              <w:t xml:space="preserve">Cette simulation est une séance d’entraînement d’équipe. Tous les participants sont tenus de présenter une demande d’EPI adéquate. Si l’un des participants n’applique pas l’un des éléments d’équipement </w:t>
            </w:r>
            <w:r w:rsidR="00E845A2">
              <w:rPr>
                <w:sz w:val="20"/>
                <w:szCs w:val="20"/>
                <w:lang w:val="fr"/>
              </w:rPr>
              <w:t>EPI</w:t>
            </w:r>
            <w:r w:rsidRPr="00965854">
              <w:rPr>
                <w:sz w:val="20"/>
                <w:szCs w:val="20"/>
                <w:lang w:val="fr"/>
              </w:rPr>
              <w:t xml:space="preserve"> requis, cet </w:t>
            </w:r>
            <w:r w:rsidR="00E845A2">
              <w:rPr>
                <w:sz w:val="20"/>
                <w:szCs w:val="20"/>
                <w:lang w:val="fr"/>
              </w:rPr>
              <w:t>item</w:t>
            </w:r>
            <w:r w:rsidRPr="00965854">
              <w:rPr>
                <w:sz w:val="20"/>
                <w:szCs w:val="20"/>
                <w:lang w:val="fr"/>
              </w:rPr>
              <w:t xml:space="preserve"> ne doit pas être enregistré même si le reste des participants appliquent l’</w:t>
            </w:r>
            <w:r w:rsidR="00E845A2">
              <w:rPr>
                <w:sz w:val="20"/>
                <w:szCs w:val="20"/>
                <w:lang w:val="fr"/>
              </w:rPr>
              <w:t>item</w:t>
            </w:r>
            <w:r w:rsidRPr="00965854">
              <w:rPr>
                <w:sz w:val="20"/>
                <w:szCs w:val="20"/>
                <w:lang w:val="fr"/>
              </w:rPr>
              <w:t xml:space="preserve"> d’équipement</w:t>
            </w:r>
            <w:r w:rsidR="00E845A2">
              <w:rPr>
                <w:sz w:val="20"/>
                <w:szCs w:val="20"/>
                <w:lang w:val="fr"/>
              </w:rPr>
              <w:t xml:space="preserve"> EPI</w:t>
            </w:r>
            <w:r w:rsidRPr="00965854">
              <w:rPr>
                <w:sz w:val="20"/>
                <w:szCs w:val="20"/>
                <w:lang w:val="fr"/>
              </w:rPr>
              <w:t xml:space="preserve">. C’est une hypothèse de base que l’équipe aide et s’assure que tous les participants </w:t>
            </w:r>
            <w:r w:rsidR="00E845A2">
              <w:rPr>
                <w:sz w:val="20"/>
                <w:szCs w:val="20"/>
                <w:lang w:val="fr"/>
              </w:rPr>
              <w:t>s</w:t>
            </w:r>
            <w:r w:rsidRPr="00965854">
              <w:rPr>
                <w:sz w:val="20"/>
                <w:szCs w:val="20"/>
                <w:lang w:val="fr"/>
              </w:rPr>
              <w:t>ont correct</w:t>
            </w:r>
            <w:r w:rsidR="00E845A2">
              <w:rPr>
                <w:sz w:val="20"/>
                <w:szCs w:val="20"/>
                <w:lang w:val="fr"/>
              </w:rPr>
              <w:t>ement équipés en EPI</w:t>
            </w:r>
            <w:r w:rsidR="00AB3FDD">
              <w:rPr>
                <w:sz w:val="20"/>
                <w:szCs w:val="20"/>
                <w:lang w:val="fr"/>
              </w:rPr>
              <w:t xml:space="preserve"> </w:t>
            </w:r>
            <w:r w:rsidR="00E845A2">
              <w:rPr>
                <w:sz w:val="20"/>
                <w:szCs w:val="20"/>
                <w:lang w:val="fr"/>
              </w:rPr>
              <w:t>selon le protocole</w:t>
            </w:r>
            <w:r w:rsidRPr="00965854">
              <w:rPr>
                <w:sz w:val="20"/>
                <w:szCs w:val="20"/>
                <w:lang w:val="fr"/>
              </w:rPr>
              <w:t>.</w:t>
            </w:r>
          </w:p>
        </w:tc>
      </w:tr>
      <w:tr w:rsidR="00F828DE" w:rsidRPr="00965854" w14:paraId="0960DC10" w14:textId="77777777" w:rsidTr="001E2F49">
        <w:tc>
          <w:tcPr>
            <w:tcW w:w="2689" w:type="dxa"/>
          </w:tcPr>
          <w:p w14:paraId="53A3AE96" w14:textId="12BA2F06" w:rsidR="00F828DE" w:rsidRPr="00965854" w:rsidRDefault="00F828DE" w:rsidP="00F828DE">
            <w:pPr>
              <w:rPr>
                <w:rFonts w:ascii="Lato" w:hAnsi="Lato"/>
                <w:sz w:val="20"/>
                <w:szCs w:val="20"/>
                <w:lang w:val="da-DK"/>
              </w:rPr>
            </w:pPr>
            <w:r w:rsidRPr="00965854">
              <w:rPr>
                <w:sz w:val="20"/>
                <w:szCs w:val="20"/>
                <w:lang w:val="fr"/>
              </w:rPr>
              <w:t>Image de progression de scénario</w:t>
            </w:r>
          </w:p>
        </w:tc>
        <w:tc>
          <w:tcPr>
            <w:tcW w:w="6939" w:type="dxa"/>
          </w:tcPr>
          <w:p w14:paraId="496D83AA" w14:textId="4AED0BA5" w:rsidR="00F828DE" w:rsidRPr="00965854" w:rsidRDefault="00E845A2" w:rsidP="00F828DE">
            <w:pPr>
              <w:rPr>
                <w:rFonts w:ascii="Lato" w:hAnsi="Lato"/>
                <w:sz w:val="20"/>
                <w:szCs w:val="20"/>
              </w:rPr>
            </w:pPr>
            <w:r>
              <w:rPr>
                <w:sz w:val="20"/>
                <w:szCs w:val="20"/>
                <w:lang w:val="fr"/>
              </w:rPr>
              <w:t>-</w:t>
            </w:r>
          </w:p>
        </w:tc>
      </w:tr>
      <w:tr w:rsidR="00F828DE" w:rsidRPr="00965854" w14:paraId="449F9140" w14:textId="77777777" w:rsidTr="001E2F49">
        <w:tc>
          <w:tcPr>
            <w:tcW w:w="2689" w:type="dxa"/>
          </w:tcPr>
          <w:p w14:paraId="63E71A57" w14:textId="06A422AA" w:rsidR="00F828DE" w:rsidRPr="00965854" w:rsidRDefault="00F828DE" w:rsidP="00F828DE">
            <w:pPr>
              <w:rPr>
                <w:rFonts w:ascii="Lato" w:hAnsi="Lato"/>
                <w:sz w:val="20"/>
                <w:szCs w:val="20"/>
                <w:lang w:val="da-DK"/>
              </w:rPr>
            </w:pPr>
            <w:r w:rsidRPr="00965854">
              <w:rPr>
                <w:sz w:val="20"/>
                <w:szCs w:val="20"/>
                <w:lang w:val="fr"/>
              </w:rPr>
              <w:t>Titre de l’image de progression de scénario</w:t>
            </w:r>
          </w:p>
        </w:tc>
        <w:tc>
          <w:tcPr>
            <w:tcW w:w="6939" w:type="dxa"/>
          </w:tcPr>
          <w:p w14:paraId="33EA7537" w14:textId="151C5D20" w:rsidR="00F828DE" w:rsidRPr="00965854" w:rsidRDefault="00E845A2" w:rsidP="00F828DE">
            <w:pPr>
              <w:rPr>
                <w:rFonts w:ascii="Lato" w:hAnsi="Lato"/>
                <w:sz w:val="20"/>
                <w:szCs w:val="20"/>
              </w:rPr>
            </w:pPr>
            <w:r>
              <w:rPr>
                <w:sz w:val="20"/>
                <w:szCs w:val="20"/>
                <w:lang w:val="fr"/>
              </w:rPr>
              <w:t>-</w:t>
            </w:r>
          </w:p>
        </w:tc>
      </w:tr>
      <w:tr w:rsidR="00F828DE" w:rsidRPr="00965854" w14:paraId="5CA9A339" w14:textId="77777777" w:rsidTr="001E2F49">
        <w:tc>
          <w:tcPr>
            <w:tcW w:w="2689" w:type="dxa"/>
          </w:tcPr>
          <w:p w14:paraId="38942F06" w14:textId="1D126EF7" w:rsidR="00F828DE" w:rsidRPr="00965854" w:rsidRDefault="00F828DE" w:rsidP="00F828DE">
            <w:pPr>
              <w:rPr>
                <w:rFonts w:ascii="Lato" w:hAnsi="Lato"/>
                <w:sz w:val="20"/>
                <w:szCs w:val="20"/>
                <w:lang w:val="da-DK"/>
              </w:rPr>
            </w:pPr>
            <w:r w:rsidRPr="00965854">
              <w:rPr>
                <w:sz w:val="20"/>
                <w:szCs w:val="20"/>
                <w:lang w:val="fr"/>
              </w:rPr>
              <w:t>Description de l’image de progression de scénario</w:t>
            </w:r>
          </w:p>
        </w:tc>
        <w:tc>
          <w:tcPr>
            <w:tcW w:w="6939" w:type="dxa"/>
          </w:tcPr>
          <w:p w14:paraId="27DCCCCD" w14:textId="71E322B8" w:rsidR="00F828DE" w:rsidRPr="00965854" w:rsidRDefault="00E845A2" w:rsidP="00F828DE">
            <w:pPr>
              <w:rPr>
                <w:rFonts w:ascii="Lato" w:hAnsi="Lato"/>
                <w:sz w:val="20"/>
                <w:szCs w:val="20"/>
              </w:rPr>
            </w:pPr>
            <w:r>
              <w:rPr>
                <w:sz w:val="20"/>
                <w:szCs w:val="20"/>
                <w:lang w:val="fr"/>
              </w:rPr>
              <w:t>-</w:t>
            </w:r>
          </w:p>
        </w:tc>
      </w:tr>
      <w:tr w:rsidR="00F828DE" w:rsidRPr="00965854" w14:paraId="67822660" w14:textId="77777777" w:rsidTr="001E2F49">
        <w:tc>
          <w:tcPr>
            <w:tcW w:w="2689" w:type="dxa"/>
          </w:tcPr>
          <w:p w14:paraId="4D478310" w14:textId="11060F59" w:rsidR="00F828DE" w:rsidRPr="00965854" w:rsidRDefault="00F828DE" w:rsidP="00F828DE">
            <w:pPr>
              <w:rPr>
                <w:rFonts w:ascii="Lato" w:hAnsi="Lato"/>
                <w:sz w:val="20"/>
                <w:szCs w:val="20"/>
                <w:lang w:val="da-DK"/>
              </w:rPr>
            </w:pPr>
            <w:r w:rsidRPr="00965854">
              <w:rPr>
                <w:sz w:val="20"/>
                <w:szCs w:val="20"/>
                <w:lang w:val="fr"/>
              </w:rPr>
              <w:t>Attachement de progression de scénario</w:t>
            </w:r>
          </w:p>
        </w:tc>
        <w:tc>
          <w:tcPr>
            <w:tcW w:w="6939" w:type="dxa"/>
          </w:tcPr>
          <w:p w14:paraId="4B7BCD5C" w14:textId="75FCCEE6" w:rsidR="00F828DE" w:rsidRPr="00965854" w:rsidRDefault="00E845A2" w:rsidP="00F828DE">
            <w:pPr>
              <w:rPr>
                <w:rFonts w:ascii="Lato" w:hAnsi="Lato"/>
                <w:sz w:val="20"/>
                <w:szCs w:val="20"/>
              </w:rPr>
            </w:pPr>
            <w:r>
              <w:rPr>
                <w:sz w:val="20"/>
                <w:szCs w:val="20"/>
                <w:lang w:val="fr"/>
              </w:rPr>
              <w:t>-</w:t>
            </w:r>
          </w:p>
        </w:tc>
      </w:tr>
      <w:tr w:rsidR="00F828DE" w:rsidRPr="00965854" w14:paraId="08FBE434" w14:textId="77777777" w:rsidTr="001E2F49">
        <w:tc>
          <w:tcPr>
            <w:tcW w:w="2689" w:type="dxa"/>
            <w:shd w:val="clear" w:color="auto" w:fill="CCCCCC" w:themeFill="accent5" w:themeFillTint="33"/>
          </w:tcPr>
          <w:p w14:paraId="37150014" w14:textId="5E7DBE1B" w:rsidR="00F828DE" w:rsidRPr="00965854" w:rsidRDefault="00F828DE" w:rsidP="00F828DE">
            <w:pPr>
              <w:rPr>
                <w:rFonts w:ascii="Lato" w:hAnsi="Lato"/>
                <w:sz w:val="20"/>
                <w:szCs w:val="20"/>
                <w:lang w:val="da-DK"/>
              </w:rPr>
            </w:pPr>
            <w:r w:rsidRPr="00965854">
              <w:rPr>
                <w:sz w:val="20"/>
                <w:szCs w:val="20"/>
                <w:lang w:val="fr"/>
              </w:rPr>
              <w:t>Onglet Debrief</w:t>
            </w:r>
          </w:p>
        </w:tc>
        <w:tc>
          <w:tcPr>
            <w:tcW w:w="6939" w:type="dxa"/>
            <w:shd w:val="clear" w:color="auto" w:fill="CCCCCC" w:themeFill="accent5" w:themeFillTint="33"/>
          </w:tcPr>
          <w:p w14:paraId="3BB0CED7" w14:textId="77777777" w:rsidR="00F828DE" w:rsidRPr="00965854" w:rsidRDefault="00F828DE" w:rsidP="00F828DE">
            <w:pPr>
              <w:rPr>
                <w:rFonts w:ascii="Lato" w:hAnsi="Lato"/>
                <w:sz w:val="20"/>
                <w:szCs w:val="20"/>
                <w:lang w:val="da-DK"/>
              </w:rPr>
            </w:pPr>
          </w:p>
        </w:tc>
      </w:tr>
      <w:tr w:rsidR="00F828DE" w:rsidRPr="002B6737" w14:paraId="384C474A" w14:textId="77777777" w:rsidTr="001E2F49">
        <w:tc>
          <w:tcPr>
            <w:tcW w:w="2689" w:type="dxa"/>
          </w:tcPr>
          <w:p w14:paraId="783406CD" w14:textId="185A01D2" w:rsidR="00F828DE" w:rsidRPr="00965854" w:rsidRDefault="00F828DE" w:rsidP="00F828DE">
            <w:pPr>
              <w:rPr>
                <w:rFonts w:ascii="Lato" w:hAnsi="Lato"/>
                <w:sz w:val="20"/>
                <w:szCs w:val="20"/>
                <w:lang w:val="da-DK"/>
              </w:rPr>
            </w:pPr>
            <w:r w:rsidRPr="00965854">
              <w:rPr>
                <w:sz w:val="20"/>
                <w:szCs w:val="20"/>
                <w:lang w:val="fr"/>
              </w:rPr>
              <w:t>Questions de réflexion guidées</w:t>
            </w:r>
          </w:p>
        </w:tc>
        <w:tc>
          <w:tcPr>
            <w:tcW w:w="6939" w:type="dxa"/>
          </w:tcPr>
          <w:p w14:paraId="3B91A08D" w14:textId="0147870F" w:rsidR="00F828DE" w:rsidRPr="0093361D" w:rsidRDefault="008C368E" w:rsidP="000C7351">
            <w:pPr>
              <w:jc w:val="both"/>
              <w:rPr>
                <w:rFonts w:ascii="Lato" w:hAnsi="Lato"/>
                <w:sz w:val="20"/>
                <w:szCs w:val="20"/>
                <w:lang w:val="fr-FR"/>
              </w:rPr>
            </w:pPr>
            <w:r w:rsidRPr="00965854">
              <w:rPr>
                <w:sz w:val="20"/>
                <w:szCs w:val="20"/>
                <w:lang w:val="fr"/>
              </w:rPr>
              <w:t>Ces questions de réflexion guidée sont organisées par la méthode rassembler-analyse-résumé (GAS). Les questions sont présentées pour suggérer des sujets qui peuvent inspirer la conversation de débriefing.</w:t>
            </w:r>
          </w:p>
          <w:p w14:paraId="51935555" w14:textId="77777777" w:rsidR="008C368E" w:rsidRPr="0093361D" w:rsidRDefault="008C368E" w:rsidP="00F828DE">
            <w:pPr>
              <w:rPr>
                <w:rFonts w:ascii="Lato" w:hAnsi="Lato"/>
                <w:sz w:val="20"/>
                <w:szCs w:val="20"/>
                <w:lang w:val="fr-FR"/>
              </w:rPr>
            </w:pPr>
          </w:p>
          <w:p w14:paraId="6E0104C2" w14:textId="79FC171C" w:rsidR="004A5D2C" w:rsidRPr="00965854" w:rsidRDefault="008C368E" w:rsidP="008C368E">
            <w:pPr>
              <w:pStyle w:val="Heading2"/>
              <w:outlineLvl w:val="1"/>
              <w:rPr>
                <w:rFonts w:ascii="Lato" w:hAnsi="Lato"/>
                <w:sz w:val="22"/>
                <w:szCs w:val="22"/>
              </w:rPr>
            </w:pPr>
            <w:r w:rsidRPr="00965854">
              <w:rPr>
                <w:sz w:val="22"/>
                <w:szCs w:val="22"/>
                <w:lang w:val="fr"/>
              </w:rPr>
              <w:t>Recueillir des informations</w:t>
            </w:r>
          </w:p>
          <w:p w14:paraId="4FC51672" w14:textId="5845D9E7" w:rsidR="004A5D2C" w:rsidRPr="0093361D" w:rsidRDefault="008C368E" w:rsidP="004A3933">
            <w:pPr>
              <w:pStyle w:val="ListParagraph"/>
              <w:numPr>
                <w:ilvl w:val="0"/>
                <w:numId w:val="20"/>
              </w:numPr>
              <w:jc w:val="both"/>
              <w:rPr>
                <w:rFonts w:ascii="Lato" w:hAnsi="Lato"/>
                <w:sz w:val="20"/>
                <w:szCs w:val="20"/>
                <w:lang w:val="fr-FR"/>
              </w:rPr>
            </w:pPr>
            <w:r w:rsidRPr="00965854">
              <w:rPr>
                <w:sz w:val="20"/>
                <w:szCs w:val="20"/>
                <w:lang w:val="fr"/>
              </w:rPr>
              <w:t>Quelles sont vos réactions à cette simulation ? Quelles sont vos autres réactions initiales ?</w:t>
            </w:r>
          </w:p>
          <w:p w14:paraId="0AC55800" w14:textId="19C81ACC" w:rsidR="008C368E" w:rsidRPr="0093361D" w:rsidRDefault="008C368E" w:rsidP="004A3933">
            <w:pPr>
              <w:pStyle w:val="ListParagraph"/>
              <w:numPr>
                <w:ilvl w:val="0"/>
                <w:numId w:val="20"/>
              </w:numPr>
              <w:jc w:val="both"/>
              <w:rPr>
                <w:rFonts w:ascii="Lato" w:hAnsi="Lato"/>
                <w:sz w:val="20"/>
                <w:szCs w:val="20"/>
                <w:lang w:val="fr-FR"/>
              </w:rPr>
            </w:pPr>
            <w:r w:rsidRPr="00965854">
              <w:rPr>
                <w:sz w:val="20"/>
                <w:szCs w:val="20"/>
                <w:lang w:val="fr"/>
              </w:rPr>
              <w:t>L’un d’entre vous décrirait-il les événements de votre point de vue</w:t>
            </w:r>
            <w:r w:rsidR="000C7351">
              <w:rPr>
                <w:sz w:val="20"/>
                <w:szCs w:val="20"/>
                <w:lang w:val="fr"/>
              </w:rPr>
              <w:t xml:space="preserve"> </w:t>
            </w:r>
            <w:r w:rsidRPr="00965854">
              <w:rPr>
                <w:sz w:val="20"/>
                <w:szCs w:val="20"/>
                <w:lang w:val="fr"/>
              </w:rPr>
              <w:t>?</w:t>
            </w:r>
          </w:p>
          <w:p w14:paraId="4A3DEAEA" w14:textId="2CB8CB4B" w:rsidR="008C368E" w:rsidRPr="0093361D" w:rsidRDefault="008C368E" w:rsidP="004A3933">
            <w:pPr>
              <w:pStyle w:val="ListParagraph"/>
              <w:numPr>
                <w:ilvl w:val="0"/>
                <w:numId w:val="20"/>
              </w:numPr>
              <w:jc w:val="both"/>
              <w:rPr>
                <w:rFonts w:ascii="Lato" w:hAnsi="Lato"/>
                <w:sz w:val="20"/>
                <w:szCs w:val="20"/>
                <w:lang w:val="fr-FR"/>
              </w:rPr>
            </w:pPr>
            <w:r w:rsidRPr="00965854">
              <w:rPr>
                <w:sz w:val="20"/>
                <w:szCs w:val="20"/>
                <w:lang w:val="fr"/>
              </w:rPr>
              <w:t>De votre point de vue, quels étaient les principaux problèmes que vous aviez à traiter</w:t>
            </w:r>
            <w:r w:rsidR="000C7351">
              <w:rPr>
                <w:sz w:val="20"/>
                <w:szCs w:val="20"/>
                <w:lang w:val="fr"/>
              </w:rPr>
              <w:t xml:space="preserve"> </w:t>
            </w:r>
            <w:r w:rsidRPr="00965854">
              <w:rPr>
                <w:sz w:val="20"/>
                <w:szCs w:val="20"/>
                <w:lang w:val="fr"/>
              </w:rPr>
              <w:t>?</w:t>
            </w:r>
          </w:p>
          <w:p w14:paraId="2BE0A539" w14:textId="77777777" w:rsidR="008C368E" w:rsidRPr="0093361D" w:rsidRDefault="008C368E" w:rsidP="004A3933">
            <w:pPr>
              <w:jc w:val="both"/>
              <w:rPr>
                <w:rFonts w:ascii="Lato" w:hAnsi="Lato"/>
                <w:sz w:val="20"/>
                <w:szCs w:val="20"/>
                <w:lang w:val="fr-FR"/>
              </w:rPr>
            </w:pPr>
          </w:p>
          <w:p w14:paraId="20775BF0" w14:textId="7D02A8D3" w:rsidR="004A5D2C" w:rsidRPr="00965854" w:rsidRDefault="008C368E" w:rsidP="004A3933">
            <w:pPr>
              <w:pStyle w:val="Heading2"/>
              <w:jc w:val="both"/>
              <w:outlineLvl w:val="1"/>
              <w:rPr>
                <w:rFonts w:ascii="Lato" w:hAnsi="Lato"/>
                <w:sz w:val="22"/>
                <w:szCs w:val="22"/>
              </w:rPr>
            </w:pPr>
            <w:r w:rsidRPr="00965854">
              <w:rPr>
                <w:sz w:val="22"/>
                <w:szCs w:val="22"/>
                <w:lang w:val="fr"/>
              </w:rPr>
              <w:t>Analyser</w:t>
            </w:r>
          </w:p>
          <w:p w14:paraId="1E0EC129" w14:textId="4745EECB" w:rsidR="004A5D2C" w:rsidRPr="00E845A2" w:rsidRDefault="004A5D2C" w:rsidP="004A3933">
            <w:pPr>
              <w:pStyle w:val="ListParagraph"/>
              <w:widowControl w:val="0"/>
              <w:numPr>
                <w:ilvl w:val="0"/>
                <w:numId w:val="19"/>
              </w:numPr>
              <w:tabs>
                <w:tab w:val="left" w:pos="2880"/>
              </w:tabs>
              <w:autoSpaceDE w:val="0"/>
              <w:autoSpaceDN w:val="0"/>
              <w:adjustRightInd w:val="0"/>
              <w:jc w:val="both"/>
              <w:rPr>
                <w:rFonts w:ascii="Lato" w:hAnsi="Lato"/>
                <w:sz w:val="20"/>
                <w:szCs w:val="20"/>
                <w:lang w:val="fr-FR"/>
              </w:rPr>
            </w:pPr>
            <w:r w:rsidRPr="00965854">
              <w:rPr>
                <w:sz w:val="20"/>
                <w:szCs w:val="20"/>
                <w:lang w:val="fr"/>
              </w:rPr>
              <w:t xml:space="preserve">Décrire les principes généraux de </w:t>
            </w:r>
            <w:r w:rsidR="00E845A2">
              <w:rPr>
                <w:sz w:val="20"/>
                <w:szCs w:val="20"/>
                <w:lang w:val="fr"/>
              </w:rPr>
              <w:t>mesures préventives et de contrôle de l’infection (</w:t>
            </w:r>
            <w:r w:rsidRPr="00965854">
              <w:rPr>
                <w:sz w:val="20"/>
                <w:szCs w:val="20"/>
                <w:lang w:val="fr"/>
              </w:rPr>
              <w:t>ICP</w:t>
            </w:r>
            <w:r w:rsidR="00E845A2">
              <w:rPr>
                <w:sz w:val="20"/>
                <w:szCs w:val="20"/>
                <w:lang w:val="fr"/>
              </w:rPr>
              <w:t>)</w:t>
            </w:r>
            <w:r w:rsidRPr="00965854">
              <w:rPr>
                <w:sz w:val="20"/>
                <w:szCs w:val="20"/>
                <w:lang w:val="fr"/>
              </w:rPr>
              <w:t xml:space="preserve"> lorsqu’</w:t>
            </w:r>
            <w:r w:rsidR="00E845A2">
              <w:rPr>
                <w:sz w:val="20"/>
                <w:szCs w:val="20"/>
                <w:lang w:val="fr"/>
              </w:rPr>
              <w:t>on</w:t>
            </w:r>
            <w:r w:rsidRPr="00965854">
              <w:rPr>
                <w:sz w:val="20"/>
                <w:szCs w:val="20"/>
                <w:lang w:val="fr"/>
              </w:rPr>
              <w:t xml:space="preserve"> s’occupe de patients atteints d’IRA. Comment avez-vous appliqué ces principes</w:t>
            </w:r>
            <w:r w:rsidR="00AB3FDD">
              <w:rPr>
                <w:sz w:val="20"/>
                <w:szCs w:val="20"/>
                <w:lang w:val="fr"/>
              </w:rPr>
              <w:t xml:space="preserve"> </w:t>
            </w:r>
            <w:r w:rsidRPr="00965854">
              <w:rPr>
                <w:sz w:val="20"/>
                <w:szCs w:val="20"/>
                <w:lang w:val="fr"/>
              </w:rPr>
              <w:t>?</w:t>
            </w:r>
          </w:p>
          <w:p w14:paraId="1D058425" w14:textId="485BC527" w:rsidR="00456906" w:rsidRPr="00965854" w:rsidRDefault="001A446F" w:rsidP="004A3933">
            <w:pPr>
              <w:pStyle w:val="ListParagraph"/>
              <w:widowControl w:val="0"/>
              <w:numPr>
                <w:ilvl w:val="0"/>
                <w:numId w:val="19"/>
              </w:numPr>
              <w:tabs>
                <w:tab w:val="left" w:pos="2160"/>
              </w:tabs>
              <w:autoSpaceDE w:val="0"/>
              <w:autoSpaceDN w:val="0"/>
              <w:adjustRightInd w:val="0"/>
              <w:jc w:val="both"/>
              <w:rPr>
                <w:rFonts w:ascii="Lato" w:hAnsi="Lato"/>
                <w:sz w:val="20"/>
                <w:szCs w:val="20"/>
              </w:rPr>
            </w:pPr>
            <w:r w:rsidRPr="00965854">
              <w:rPr>
                <w:sz w:val="20"/>
                <w:szCs w:val="20"/>
                <w:lang w:val="fr"/>
              </w:rPr>
              <w:t>Décrire les caractéristiques des signes vitaux des infections par les virus respiratoires. Quelles caractéristiques s’appliquaient en l’espèce</w:t>
            </w:r>
            <w:r w:rsidR="000C7351">
              <w:rPr>
                <w:sz w:val="20"/>
                <w:szCs w:val="20"/>
                <w:lang w:val="fr"/>
              </w:rPr>
              <w:t xml:space="preserve"> </w:t>
            </w:r>
            <w:r w:rsidRPr="00965854">
              <w:rPr>
                <w:sz w:val="20"/>
                <w:szCs w:val="20"/>
                <w:lang w:val="fr"/>
              </w:rPr>
              <w:t>?</w:t>
            </w:r>
          </w:p>
          <w:p w14:paraId="0A8AE4B2" w14:textId="11FCCC35" w:rsidR="00456906" w:rsidRPr="0093361D" w:rsidRDefault="00456906" w:rsidP="004A3933">
            <w:pPr>
              <w:pStyle w:val="ListParagraph"/>
              <w:widowControl w:val="0"/>
              <w:numPr>
                <w:ilvl w:val="0"/>
                <w:numId w:val="19"/>
              </w:numPr>
              <w:tabs>
                <w:tab w:val="left" w:pos="2160"/>
              </w:tabs>
              <w:autoSpaceDE w:val="0"/>
              <w:autoSpaceDN w:val="0"/>
              <w:adjustRightInd w:val="0"/>
              <w:jc w:val="both"/>
              <w:rPr>
                <w:rFonts w:ascii="Lato" w:hAnsi="Lato"/>
                <w:sz w:val="20"/>
                <w:szCs w:val="20"/>
                <w:lang w:val="fr-FR"/>
              </w:rPr>
            </w:pPr>
            <w:r w:rsidRPr="00965854">
              <w:rPr>
                <w:sz w:val="20"/>
                <w:szCs w:val="20"/>
                <w:lang w:val="fr"/>
              </w:rPr>
              <w:t>Quels syndromes nécessitent une hospitalisation</w:t>
            </w:r>
            <w:r w:rsidR="000C7351">
              <w:rPr>
                <w:sz w:val="20"/>
                <w:szCs w:val="20"/>
                <w:lang w:val="fr"/>
              </w:rPr>
              <w:t xml:space="preserve"> </w:t>
            </w:r>
            <w:r w:rsidRPr="00965854">
              <w:rPr>
                <w:sz w:val="20"/>
                <w:szCs w:val="20"/>
                <w:lang w:val="fr"/>
              </w:rPr>
              <w:t>? Comment ces syndromes ont-ils affecté votre prise de décision pour ce patient</w:t>
            </w:r>
            <w:r w:rsidR="00AB3FDD">
              <w:rPr>
                <w:sz w:val="20"/>
                <w:szCs w:val="20"/>
                <w:lang w:val="fr"/>
              </w:rPr>
              <w:t xml:space="preserve"> </w:t>
            </w:r>
            <w:r w:rsidRPr="00965854">
              <w:rPr>
                <w:sz w:val="20"/>
                <w:szCs w:val="20"/>
                <w:lang w:val="fr"/>
              </w:rPr>
              <w:t>?</w:t>
            </w:r>
          </w:p>
          <w:p w14:paraId="6FF1FE62" w14:textId="0FC28F24" w:rsidR="004A5D2C" w:rsidRPr="0093361D" w:rsidRDefault="00456906" w:rsidP="004A3933">
            <w:pPr>
              <w:pStyle w:val="ListParagraph"/>
              <w:numPr>
                <w:ilvl w:val="0"/>
                <w:numId w:val="19"/>
              </w:numPr>
              <w:jc w:val="both"/>
              <w:rPr>
                <w:rFonts w:ascii="Lato" w:hAnsi="Lato"/>
                <w:sz w:val="20"/>
                <w:szCs w:val="20"/>
                <w:lang w:val="fr-FR"/>
              </w:rPr>
            </w:pPr>
            <w:r w:rsidRPr="00965854">
              <w:rPr>
                <w:sz w:val="20"/>
                <w:szCs w:val="20"/>
                <w:lang w:val="fr"/>
              </w:rPr>
              <w:t>Comment avez-vous appliqué des mesures spécifiques dans un hôpital lorsque vous prenez soin de patients atteints de S</w:t>
            </w:r>
            <w:r w:rsidR="00E845A2">
              <w:rPr>
                <w:sz w:val="20"/>
                <w:szCs w:val="20"/>
                <w:lang w:val="fr"/>
              </w:rPr>
              <w:t>DRA</w:t>
            </w:r>
            <w:r w:rsidRPr="00965854">
              <w:rPr>
                <w:sz w:val="20"/>
                <w:szCs w:val="20"/>
                <w:lang w:val="fr"/>
              </w:rPr>
              <w:t xml:space="preserve"> ayant un potentiel pandémique ou épidémique</w:t>
            </w:r>
            <w:r w:rsidR="00AB3FDD">
              <w:rPr>
                <w:sz w:val="20"/>
                <w:szCs w:val="20"/>
                <w:lang w:val="fr"/>
              </w:rPr>
              <w:t xml:space="preserve"> </w:t>
            </w:r>
            <w:r w:rsidRPr="00965854">
              <w:rPr>
                <w:sz w:val="20"/>
                <w:szCs w:val="20"/>
                <w:lang w:val="fr"/>
              </w:rPr>
              <w:t>?</w:t>
            </w:r>
          </w:p>
          <w:p w14:paraId="4AD08D61" w14:textId="783FC978" w:rsidR="004A5D2C" w:rsidRPr="00AB3FDD" w:rsidRDefault="00456906" w:rsidP="004A3933">
            <w:pPr>
              <w:pStyle w:val="ListParagraph"/>
              <w:numPr>
                <w:ilvl w:val="0"/>
                <w:numId w:val="19"/>
              </w:numPr>
              <w:jc w:val="both"/>
              <w:rPr>
                <w:rFonts w:ascii="Lato" w:hAnsi="Lato"/>
                <w:sz w:val="20"/>
                <w:szCs w:val="20"/>
                <w:lang w:val="fr-FR"/>
              </w:rPr>
            </w:pPr>
            <w:r w:rsidRPr="00965854">
              <w:rPr>
                <w:sz w:val="20"/>
                <w:szCs w:val="20"/>
                <w:lang w:val="fr"/>
              </w:rPr>
              <w:t xml:space="preserve">Quand devriez-vous verbaliser </w:t>
            </w:r>
            <w:r w:rsidR="000C7351">
              <w:rPr>
                <w:sz w:val="20"/>
                <w:szCs w:val="20"/>
                <w:lang w:val="fr"/>
              </w:rPr>
              <w:t>un renforcement</w:t>
            </w:r>
            <w:r w:rsidRPr="00965854">
              <w:rPr>
                <w:sz w:val="20"/>
                <w:szCs w:val="20"/>
                <w:lang w:val="fr"/>
              </w:rPr>
              <w:t xml:space="preserve"> des précautions de sécurité</w:t>
            </w:r>
            <w:r w:rsidR="00AB3FDD">
              <w:rPr>
                <w:sz w:val="20"/>
                <w:szCs w:val="20"/>
                <w:lang w:val="fr"/>
              </w:rPr>
              <w:t xml:space="preserve"> </w:t>
            </w:r>
            <w:r w:rsidRPr="00965854">
              <w:rPr>
                <w:sz w:val="20"/>
                <w:szCs w:val="20"/>
                <w:lang w:val="fr"/>
              </w:rPr>
              <w:t>? Décrivez votre raisonnement pour vos actions dans ce cas.</w:t>
            </w:r>
          </w:p>
          <w:p w14:paraId="2CDADEB1" w14:textId="54973863" w:rsidR="00456906" w:rsidRPr="0093361D" w:rsidRDefault="00456906" w:rsidP="004A3933">
            <w:pPr>
              <w:pStyle w:val="ListParagraph"/>
              <w:widowControl w:val="0"/>
              <w:numPr>
                <w:ilvl w:val="0"/>
                <w:numId w:val="19"/>
              </w:numPr>
              <w:tabs>
                <w:tab w:val="left" w:pos="2160"/>
              </w:tabs>
              <w:autoSpaceDE w:val="0"/>
              <w:autoSpaceDN w:val="0"/>
              <w:adjustRightInd w:val="0"/>
              <w:jc w:val="both"/>
              <w:rPr>
                <w:rFonts w:ascii="Lato" w:hAnsi="Lato"/>
                <w:sz w:val="20"/>
                <w:szCs w:val="20"/>
                <w:lang w:val="fr-FR"/>
              </w:rPr>
            </w:pPr>
            <w:r w:rsidRPr="00965854">
              <w:rPr>
                <w:sz w:val="20"/>
                <w:szCs w:val="20"/>
                <w:lang w:val="fr"/>
              </w:rPr>
              <w:t xml:space="preserve">Quels </w:t>
            </w:r>
            <w:r w:rsidR="00E845A2">
              <w:rPr>
                <w:sz w:val="20"/>
                <w:szCs w:val="20"/>
                <w:lang w:val="fr"/>
              </w:rPr>
              <w:t>prélèvements</w:t>
            </w:r>
            <w:r w:rsidRPr="00965854">
              <w:rPr>
                <w:sz w:val="20"/>
                <w:szCs w:val="20"/>
                <w:lang w:val="fr"/>
              </w:rPr>
              <w:t xml:space="preserve"> diagnostiques avez-vous décidé de recueillir pour ce patient</w:t>
            </w:r>
            <w:r w:rsidR="00AB3FDD">
              <w:rPr>
                <w:sz w:val="20"/>
                <w:szCs w:val="20"/>
                <w:lang w:val="fr"/>
              </w:rPr>
              <w:t xml:space="preserve"> </w:t>
            </w:r>
            <w:r w:rsidRPr="00965854">
              <w:rPr>
                <w:sz w:val="20"/>
                <w:szCs w:val="20"/>
                <w:lang w:val="fr"/>
              </w:rPr>
              <w:t>?</w:t>
            </w:r>
          </w:p>
          <w:p w14:paraId="7B9015F0" w14:textId="485B0B7A" w:rsidR="008C368E" w:rsidRPr="0093361D" w:rsidRDefault="00456906" w:rsidP="004A3933">
            <w:pPr>
              <w:pStyle w:val="ListParagraph"/>
              <w:widowControl w:val="0"/>
              <w:numPr>
                <w:ilvl w:val="0"/>
                <w:numId w:val="19"/>
              </w:numPr>
              <w:tabs>
                <w:tab w:val="left" w:pos="2160"/>
              </w:tabs>
              <w:autoSpaceDE w:val="0"/>
              <w:autoSpaceDN w:val="0"/>
              <w:adjustRightInd w:val="0"/>
              <w:jc w:val="both"/>
              <w:rPr>
                <w:rFonts w:ascii="Lato" w:hAnsi="Lato"/>
                <w:sz w:val="20"/>
                <w:szCs w:val="20"/>
                <w:lang w:val="fr-FR"/>
              </w:rPr>
            </w:pPr>
            <w:r w:rsidRPr="00965854">
              <w:rPr>
                <w:sz w:val="20"/>
                <w:szCs w:val="20"/>
                <w:lang w:val="fr"/>
              </w:rPr>
              <w:t>Comment a été votre collaboration au sein de l’équipe et avec le patient</w:t>
            </w:r>
            <w:r w:rsidR="00AB3FDD">
              <w:rPr>
                <w:sz w:val="20"/>
                <w:szCs w:val="20"/>
                <w:lang w:val="fr"/>
              </w:rPr>
              <w:t xml:space="preserve"> </w:t>
            </w:r>
            <w:r w:rsidRPr="00965854">
              <w:rPr>
                <w:sz w:val="20"/>
                <w:szCs w:val="20"/>
                <w:lang w:val="fr"/>
              </w:rPr>
              <w:t>?</w:t>
            </w:r>
          </w:p>
          <w:p w14:paraId="13FC7CC6" w14:textId="4220EAB1" w:rsidR="00456906" w:rsidRPr="00965854" w:rsidRDefault="00456906" w:rsidP="004A3933">
            <w:pPr>
              <w:pStyle w:val="ListParagraph"/>
              <w:numPr>
                <w:ilvl w:val="0"/>
                <w:numId w:val="19"/>
              </w:numPr>
              <w:jc w:val="both"/>
              <w:rPr>
                <w:rFonts w:ascii="Lato" w:hAnsi="Lato"/>
                <w:sz w:val="20"/>
                <w:szCs w:val="20"/>
              </w:rPr>
            </w:pPr>
            <w:r w:rsidRPr="00965854">
              <w:rPr>
                <w:sz w:val="20"/>
                <w:szCs w:val="20"/>
                <w:lang w:val="fr"/>
              </w:rPr>
              <w:t>Décrivez l’éducation du patient que vous avez effectuée sur les précautions standard pour ce patient. Quel était votre raisonnement pour cela</w:t>
            </w:r>
            <w:r w:rsidR="000C7351">
              <w:rPr>
                <w:sz w:val="20"/>
                <w:szCs w:val="20"/>
                <w:lang w:val="fr"/>
              </w:rPr>
              <w:t xml:space="preserve"> </w:t>
            </w:r>
            <w:r w:rsidRPr="00965854">
              <w:rPr>
                <w:sz w:val="20"/>
                <w:szCs w:val="20"/>
                <w:lang w:val="fr"/>
              </w:rPr>
              <w:t>?</w:t>
            </w:r>
          </w:p>
          <w:p w14:paraId="5C1FFF3B" w14:textId="08D3EDD4" w:rsidR="00456906" w:rsidRPr="0093361D" w:rsidRDefault="00456906" w:rsidP="004A3933">
            <w:pPr>
              <w:pStyle w:val="ListParagraph"/>
              <w:numPr>
                <w:ilvl w:val="0"/>
                <w:numId w:val="19"/>
              </w:numPr>
              <w:jc w:val="both"/>
              <w:rPr>
                <w:rFonts w:ascii="Lato" w:hAnsi="Lato"/>
                <w:sz w:val="20"/>
                <w:szCs w:val="20"/>
                <w:lang w:val="fr-FR"/>
              </w:rPr>
            </w:pPr>
            <w:r w:rsidRPr="00965854">
              <w:rPr>
                <w:sz w:val="20"/>
                <w:szCs w:val="20"/>
                <w:lang w:val="fr"/>
              </w:rPr>
              <w:t xml:space="preserve">Quelle communication interprofessionnelle avez-vous effectué ? Discuter de l’importance de la communication avec </w:t>
            </w:r>
            <w:r w:rsidR="000C7351">
              <w:rPr>
                <w:sz w:val="20"/>
                <w:szCs w:val="20"/>
                <w:lang w:val="fr"/>
              </w:rPr>
              <w:t xml:space="preserve">les </w:t>
            </w:r>
            <w:r w:rsidRPr="00965854">
              <w:rPr>
                <w:sz w:val="20"/>
                <w:szCs w:val="20"/>
                <w:lang w:val="fr"/>
              </w:rPr>
              <w:t>autres dans ce cas.</w:t>
            </w:r>
          </w:p>
          <w:p w14:paraId="57D5D3A2" w14:textId="67D4152B" w:rsidR="00456906" w:rsidRPr="0093361D" w:rsidRDefault="00456906" w:rsidP="004A3933">
            <w:pPr>
              <w:pStyle w:val="ListParagraph"/>
              <w:numPr>
                <w:ilvl w:val="0"/>
                <w:numId w:val="19"/>
              </w:numPr>
              <w:jc w:val="both"/>
              <w:rPr>
                <w:rFonts w:ascii="Lato" w:hAnsi="Lato"/>
                <w:sz w:val="20"/>
                <w:szCs w:val="20"/>
                <w:lang w:val="fr-FR"/>
              </w:rPr>
            </w:pPr>
            <w:r w:rsidRPr="00965854">
              <w:rPr>
                <w:sz w:val="20"/>
                <w:szCs w:val="20"/>
                <w:lang w:val="fr"/>
              </w:rPr>
              <w:t>Comment avez-vous assuré les précautions de sécurité avant de quitter la salle d’examen</w:t>
            </w:r>
            <w:r w:rsidR="00AB3FDD">
              <w:rPr>
                <w:sz w:val="20"/>
                <w:szCs w:val="20"/>
                <w:lang w:val="fr"/>
              </w:rPr>
              <w:t xml:space="preserve"> </w:t>
            </w:r>
            <w:r w:rsidRPr="00965854">
              <w:rPr>
                <w:sz w:val="20"/>
                <w:szCs w:val="20"/>
                <w:lang w:val="fr"/>
              </w:rPr>
              <w:t>?</w:t>
            </w:r>
          </w:p>
          <w:p w14:paraId="4C5E8F1B" w14:textId="77777777" w:rsidR="00456906" w:rsidRPr="0093361D" w:rsidRDefault="00456906" w:rsidP="004A3933">
            <w:pPr>
              <w:pStyle w:val="ListParagraph"/>
              <w:jc w:val="both"/>
              <w:rPr>
                <w:rFonts w:ascii="Lato" w:hAnsi="Lato"/>
                <w:sz w:val="20"/>
                <w:szCs w:val="20"/>
                <w:lang w:val="fr-FR"/>
              </w:rPr>
            </w:pPr>
          </w:p>
          <w:p w14:paraId="30D15694" w14:textId="77777777" w:rsidR="004A5D2C" w:rsidRPr="00965854" w:rsidRDefault="008C368E" w:rsidP="004A3933">
            <w:pPr>
              <w:pStyle w:val="Heading2"/>
              <w:jc w:val="both"/>
              <w:outlineLvl w:val="1"/>
              <w:rPr>
                <w:rFonts w:ascii="Lato" w:hAnsi="Lato"/>
                <w:sz w:val="22"/>
                <w:szCs w:val="22"/>
              </w:rPr>
            </w:pPr>
            <w:r w:rsidRPr="00965854">
              <w:rPr>
                <w:sz w:val="22"/>
                <w:szCs w:val="22"/>
                <w:lang w:val="fr"/>
              </w:rPr>
              <w:t>Résumer</w:t>
            </w:r>
          </w:p>
          <w:p w14:paraId="04C85F68" w14:textId="77777777" w:rsidR="008C368E" w:rsidRPr="0093361D" w:rsidRDefault="008C368E" w:rsidP="004A3933">
            <w:pPr>
              <w:pStyle w:val="ListParagraph"/>
              <w:numPr>
                <w:ilvl w:val="0"/>
                <w:numId w:val="21"/>
              </w:numPr>
              <w:jc w:val="both"/>
              <w:rPr>
                <w:rFonts w:ascii="Lato" w:hAnsi="Lato"/>
                <w:sz w:val="20"/>
                <w:szCs w:val="20"/>
                <w:lang w:val="fr-FR"/>
              </w:rPr>
            </w:pPr>
            <w:r w:rsidRPr="00965854">
              <w:rPr>
                <w:sz w:val="20"/>
                <w:szCs w:val="20"/>
                <w:lang w:val="fr"/>
              </w:rPr>
              <w:t>Quels sont les points clés de cette simulation ?</w:t>
            </w:r>
          </w:p>
          <w:p w14:paraId="4F805173" w14:textId="4E3D0842" w:rsidR="008C368E" w:rsidRPr="0093361D" w:rsidRDefault="008C368E" w:rsidP="004A3933">
            <w:pPr>
              <w:pStyle w:val="ListParagraph"/>
              <w:numPr>
                <w:ilvl w:val="0"/>
                <w:numId w:val="21"/>
              </w:numPr>
              <w:jc w:val="both"/>
              <w:rPr>
                <w:rFonts w:ascii="Lato" w:hAnsi="Lato"/>
                <w:sz w:val="20"/>
                <w:szCs w:val="20"/>
                <w:lang w:val="fr-FR"/>
              </w:rPr>
            </w:pPr>
            <w:r w:rsidRPr="00965854">
              <w:rPr>
                <w:sz w:val="20"/>
                <w:szCs w:val="20"/>
                <w:lang w:val="fr"/>
              </w:rPr>
              <w:t>Que voulez-vous faire différemment la prochaine fois dans une situation similaire</w:t>
            </w:r>
            <w:r w:rsidR="00AB3FDD">
              <w:rPr>
                <w:sz w:val="20"/>
                <w:szCs w:val="20"/>
                <w:lang w:val="fr"/>
              </w:rPr>
              <w:t xml:space="preserve"> </w:t>
            </w:r>
            <w:r w:rsidRPr="00965854">
              <w:rPr>
                <w:sz w:val="20"/>
                <w:szCs w:val="20"/>
                <w:lang w:val="fr"/>
              </w:rPr>
              <w:t>?</w:t>
            </w:r>
          </w:p>
          <w:p w14:paraId="7EF5D729" w14:textId="58625D02" w:rsidR="008C368E" w:rsidRPr="0093361D" w:rsidRDefault="008C368E" w:rsidP="004A3933">
            <w:pPr>
              <w:pStyle w:val="ListParagraph"/>
              <w:numPr>
                <w:ilvl w:val="0"/>
                <w:numId w:val="21"/>
              </w:numPr>
              <w:jc w:val="both"/>
              <w:rPr>
                <w:rFonts w:ascii="Lato" w:hAnsi="Lato"/>
                <w:sz w:val="20"/>
                <w:szCs w:val="20"/>
                <w:lang w:val="fr-FR"/>
              </w:rPr>
            </w:pPr>
            <w:r w:rsidRPr="00965854">
              <w:rPr>
                <w:sz w:val="20"/>
                <w:szCs w:val="20"/>
                <w:lang w:val="fr"/>
              </w:rPr>
              <w:t xml:space="preserve">Quels sont vos principaux messages à </w:t>
            </w:r>
            <w:r w:rsidR="000C7351">
              <w:rPr>
                <w:sz w:val="20"/>
                <w:szCs w:val="20"/>
                <w:lang w:val="fr"/>
              </w:rPr>
              <w:t>retenir</w:t>
            </w:r>
            <w:r w:rsidRPr="00965854">
              <w:rPr>
                <w:sz w:val="20"/>
                <w:szCs w:val="20"/>
                <w:lang w:val="fr"/>
              </w:rPr>
              <w:t xml:space="preserve"> ?</w:t>
            </w:r>
          </w:p>
        </w:tc>
      </w:tr>
      <w:tr w:rsidR="00F828DE" w:rsidRPr="00965854" w14:paraId="48169D38" w14:textId="77777777" w:rsidTr="001E2F49">
        <w:tc>
          <w:tcPr>
            <w:tcW w:w="2689" w:type="dxa"/>
          </w:tcPr>
          <w:p w14:paraId="1248D1DB" w14:textId="1F700A50" w:rsidR="00F828DE" w:rsidRPr="00965854" w:rsidRDefault="00F828DE" w:rsidP="00F828DE">
            <w:pPr>
              <w:rPr>
                <w:rFonts w:ascii="Lato" w:hAnsi="Lato"/>
                <w:sz w:val="20"/>
                <w:szCs w:val="20"/>
                <w:lang w:val="da-DK"/>
              </w:rPr>
            </w:pPr>
            <w:r w:rsidRPr="00965854">
              <w:rPr>
                <w:sz w:val="20"/>
                <w:szCs w:val="20"/>
                <w:lang w:val="fr"/>
              </w:rPr>
              <w:lastRenderedPageBreak/>
              <w:t>Attachement de réflexion guidée</w:t>
            </w:r>
          </w:p>
        </w:tc>
        <w:tc>
          <w:tcPr>
            <w:tcW w:w="6939" w:type="dxa"/>
          </w:tcPr>
          <w:p w14:paraId="0EA76D3E" w14:textId="4C30380A" w:rsidR="00F828DE" w:rsidRPr="00965854" w:rsidRDefault="000C7351" w:rsidP="00F828DE">
            <w:pPr>
              <w:rPr>
                <w:rFonts w:ascii="Lato" w:hAnsi="Lato"/>
                <w:sz w:val="20"/>
                <w:szCs w:val="20"/>
              </w:rPr>
            </w:pPr>
            <w:r>
              <w:rPr>
                <w:sz w:val="20"/>
                <w:szCs w:val="20"/>
                <w:lang w:val="fr"/>
              </w:rPr>
              <w:t>-</w:t>
            </w:r>
          </w:p>
        </w:tc>
      </w:tr>
      <w:tr w:rsidR="00F828DE" w:rsidRPr="002B6737" w14:paraId="6B542F6D" w14:textId="77777777" w:rsidTr="001E2F49">
        <w:tc>
          <w:tcPr>
            <w:tcW w:w="2689" w:type="dxa"/>
          </w:tcPr>
          <w:p w14:paraId="269A41F1" w14:textId="0DB650DE" w:rsidR="00F828DE" w:rsidRPr="00965854" w:rsidRDefault="00F828DE" w:rsidP="00F828DE">
            <w:pPr>
              <w:rPr>
                <w:rFonts w:ascii="Lato" w:hAnsi="Lato"/>
                <w:sz w:val="20"/>
                <w:szCs w:val="20"/>
                <w:lang w:val="da-DK"/>
              </w:rPr>
            </w:pPr>
            <w:r w:rsidRPr="00965854">
              <w:rPr>
                <w:sz w:val="20"/>
                <w:szCs w:val="20"/>
                <w:lang w:val="fr"/>
              </w:rPr>
              <w:t>Considérations relatives aux cas</w:t>
            </w:r>
          </w:p>
        </w:tc>
        <w:tc>
          <w:tcPr>
            <w:tcW w:w="6939" w:type="dxa"/>
          </w:tcPr>
          <w:p w14:paraId="4E6CBCE4" w14:textId="2AF44522" w:rsidR="00D9768E" w:rsidRPr="0093361D" w:rsidRDefault="000A2742" w:rsidP="00E845A2">
            <w:pPr>
              <w:jc w:val="both"/>
              <w:rPr>
                <w:rFonts w:ascii="Lato" w:hAnsi="Lato"/>
                <w:sz w:val="20"/>
                <w:szCs w:val="20"/>
                <w:lang w:val="fr-FR"/>
              </w:rPr>
            </w:pPr>
            <w:r w:rsidRPr="00965854">
              <w:rPr>
                <w:sz w:val="20"/>
                <w:szCs w:val="20"/>
                <w:lang w:val="fr"/>
              </w:rPr>
              <w:t>Lors de l’examen d’un patient avec S</w:t>
            </w:r>
            <w:r w:rsidR="00E845A2">
              <w:rPr>
                <w:sz w:val="20"/>
                <w:szCs w:val="20"/>
                <w:lang w:val="fr"/>
              </w:rPr>
              <w:t>DR</w:t>
            </w:r>
            <w:r w:rsidRPr="00965854">
              <w:rPr>
                <w:sz w:val="20"/>
                <w:szCs w:val="20"/>
                <w:lang w:val="fr"/>
              </w:rPr>
              <w:t xml:space="preserve">A soupçonné avec le potentiel pandémique ou épidémique, les </w:t>
            </w:r>
            <w:r w:rsidR="00E845A2">
              <w:rPr>
                <w:sz w:val="20"/>
                <w:szCs w:val="20"/>
                <w:lang w:val="fr"/>
              </w:rPr>
              <w:t>professionnels</w:t>
            </w:r>
            <w:r w:rsidRPr="00965854">
              <w:rPr>
                <w:sz w:val="20"/>
                <w:szCs w:val="20"/>
                <w:lang w:val="fr"/>
              </w:rPr>
              <w:t xml:space="preserve"> de soins sont censés reconnaître les patients présumés COVID-19 tôt et appliquer l</w:t>
            </w:r>
            <w:r w:rsidR="00E845A2">
              <w:rPr>
                <w:sz w:val="20"/>
                <w:szCs w:val="20"/>
                <w:lang w:val="fr"/>
              </w:rPr>
              <w:t xml:space="preserve">es </w:t>
            </w:r>
            <w:r w:rsidR="00AB3FDD">
              <w:rPr>
                <w:sz w:val="20"/>
                <w:szCs w:val="20"/>
                <w:lang w:val="fr"/>
              </w:rPr>
              <w:t xml:space="preserve">mesures </w:t>
            </w:r>
            <w:r w:rsidR="00AB3FDD" w:rsidRPr="00965854">
              <w:rPr>
                <w:sz w:val="20"/>
                <w:szCs w:val="20"/>
                <w:lang w:val="fr"/>
              </w:rPr>
              <w:t>appropriées</w:t>
            </w:r>
            <w:r w:rsidRPr="00965854">
              <w:rPr>
                <w:sz w:val="20"/>
                <w:szCs w:val="20"/>
                <w:lang w:val="fr"/>
              </w:rPr>
              <w:t xml:space="preserve">, </w:t>
            </w:r>
            <w:r w:rsidR="00E845A2">
              <w:rPr>
                <w:sz w:val="20"/>
                <w:szCs w:val="20"/>
                <w:lang w:val="fr"/>
              </w:rPr>
              <w:t xml:space="preserve">le </w:t>
            </w:r>
            <w:r w:rsidRPr="00965854">
              <w:rPr>
                <w:sz w:val="20"/>
                <w:szCs w:val="20"/>
                <w:lang w:val="fr"/>
              </w:rPr>
              <w:t>protocole d’isolement, et les procédures diagnostiques. Ils devraient appliquer le CIP de routine (c.-à-d. les précautions standard) pour tous les patients. De plus, il est de la plus haute importance d’appliquer des précautions standard en tout temps, y compris, mais sans se limiter à :</w:t>
            </w:r>
          </w:p>
          <w:p w14:paraId="13A845AD" w14:textId="77777777" w:rsidR="00D9768E" w:rsidRPr="0093361D" w:rsidRDefault="00D9768E" w:rsidP="00E845A2">
            <w:pPr>
              <w:jc w:val="both"/>
              <w:rPr>
                <w:rFonts w:ascii="Lato" w:hAnsi="Lato"/>
                <w:sz w:val="20"/>
                <w:szCs w:val="20"/>
                <w:lang w:val="fr-FR"/>
              </w:rPr>
            </w:pPr>
          </w:p>
          <w:p w14:paraId="49775513" w14:textId="3C974E6B" w:rsidR="00FD0B56" w:rsidRPr="00E845A2" w:rsidRDefault="00FD0B56" w:rsidP="00E845A2">
            <w:pPr>
              <w:pStyle w:val="ListParagraph"/>
              <w:numPr>
                <w:ilvl w:val="0"/>
                <w:numId w:val="29"/>
              </w:numPr>
              <w:jc w:val="both"/>
              <w:rPr>
                <w:rFonts w:ascii="Lato" w:hAnsi="Lato"/>
                <w:sz w:val="20"/>
                <w:szCs w:val="20"/>
                <w:lang w:val="fr-FR"/>
              </w:rPr>
            </w:pPr>
            <w:r w:rsidRPr="00E845A2">
              <w:rPr>
                <w:sz w:val="20"/>
                <w:szCs w:val="20"/>
                <w:lang w:val="fr"/>
              </w:rPr>
              <w:t>L’hygiène des mains</w:t>
            </w:r>
          </w:p>
          <w:p w14:paraId="0207A607" w14:textId="77777777" w:rsidR="00FD0B56" w:rsidRPr="00E845A2" w:rsidRDefault="00FD0B56" w:rsidP="00E845A2">
            <w:pPr>
              <w:pStyle w:val="ListParagraph"/>
              <w:numPr>
                <w:ilvl w:val="0"/>
                <w:numId w:val="29"/>
              </w:numPr>
              <w:jc w:val="both"/>
              <w:rPr>
                <w:rFonts w:ascii="Lato" w:hAnsi="Lato"/>
                <w:sz w:val="20"/>
                <w:szCs w:val="20"/>
                <w:lang w:val="fr-FR"/>
              </w:rPr>
            </w:pPr>
            <w:r w:rsidRPr="00E845A2">
              <w:rPr>
                <w:sz w:val="20"/>
                <w:szCs w:val="20"/>
                <w:lang w:val="fr"/>
              </w:rPr>
              <w:t>L’hygiène respiratoire</w:t>
            </w:r>
          </w:p>
          <w:p w14:paraId="7A791223" w14:textId="59F1E2F1" w:rsidR="00FD0B56" w:rsidRPr="00E845A2" w:rsidRDefault="00E845A2" w:rsidP="00E845A2">
            <w:pPr>
              <w:pStyle w:val="ListParagraph"/>
              <w:numPr>
                <w:ilvl w:val="0"/>
                <w:numId w:val="29"/>
              </w:numPr>
              <w:jc w:val="both"/>
              <w:rPr>
                <w:rFonts w:ascii="Lato" w:hAnsi="Lato"/>
                <w:sz w:val="20"/>
                <w:szCs w:val="20"/>
                <w:lang w:val="fr-FR"/>
              </w:rPr>
            </w:pPr>
            <w:r>
              <w:rPr>
                <w:sz w:val="20"/>
                <w:szCs w:val="20"/>
                <w:lang w:val="fr"/>
              </w:rPr>
              <w:t>EPI</w:t>
            </w:r>
            <w:r w:rsidR="00FD0B56" w:rsidRPr="00E845A2">
              <w:rPr>
                <w:sz w:val="20"/>
                <w:szCs w:val="20"/>
                <w:lang w:val="fr"/>
              </w:rPr>
              <w:t xml:space="preserve"> en fonction du risque</w:t>
            </w:r>
          </w:p>
          <w:p w14:paraId="11B9C061" w14:textId="4EE96544" w:rsidR="00FD0B56" w:rsidRPr="00E845A2" w:rsidRDefault="00FD0B56" w:rsidP="00E845A2">
            <w:pPr>
              <w:pStyle w:val="ListParagraph"/>
              <w:numPr>
                <w:ilvl w:val="0"/>
                <w:numId w:val="29"/>
              </w:numPr>
              <w:jc w:val="both"/>
              <w:rPr>
                <w:rFonts w:ascii="Lato" w:hAnsi="Lato"/>
                <w:sz w:val="20"/>
                <w:szCs w:val="20"/>
                <w:lang w:val="fr-FR"/>
              </w:rPr>
            </w:pPr>
            <w:r w:rsidRPr="00E845A2">
              <w:rPr>
                <w:sz w:val="20"/>
                <w:szCs w:val="20"/>
                <w:lang w:val="fr"/>
              </w:rPr>
              <w:t>Pratiques d’injection sécuritaires, gestion des aigu</w:t>
            </w:r>
            <w:r w:rsidR="000C7351">
              <w:rPr>
                <w:sz w:val="20"/>
                <w:szCs w:val="20"/>
                <w:lang w:val="fr"/>
              </w:rPr>
              <w:t>ille</w:t>
            </w:r>
            <w:r w:rsidRPr="00E845A2">
              <w:rPr>
                <w:sz w:val="20"/>
                <w:szCs w:val="20"/>
                <w:lang w:val="fr"/>
              </w:rPr>
              <w:t>s et prévention des blessures</w:t>
            </w:r>
          </w:p>
          <w:p w14:paraId="1E1616CB" w14:textId="72FB282D" w:rsidR="00FD0B56" w:rsidRPr="00E845A2" w:rsidRDefault="00FD0B56" w:rsidP="00E845A2">
            <w:pPr>
              <w:pStyle w:val="ListParagraph"/>
              <w:numPr>
                <w:ilvl w:val="0"/>
                <w:numId w:val="29"/>
              </w:numPr>
              <w:jc w:val="both"/>
              <w:rPr>
                <w:rFonts w:ascii="Lato" w:hAnsi="Lato"/>
                <w:sz w:val="20"/>
                <w:szCs w:val="20"/>
                <w:lang w:val="fr-FR"/>
              </w:rPr>
            </w:pPr>
            <w:r w:rsidRPr="00E845A2">
              <w:rPr>
                <w:sz w:val="20"/>
                <w:szCs w:val="20"/>
                <w:lang w:val="fr"/>
              </w:rPr>
              <w:t>Manipulation, nettoyage et désinfection sécuri</w:t>
            </w:r>
            <w:r w:rsidR="000C7351">
              <w:rPr>
                <w:sz w:val="20"/>
                <w:szCs w:val="20"/>
                <w:lang w:val="fr"/>
              </w:rPr>
              <w:t>sés</w:t>
            </w:r>
            <w:r w:rsidRPr="00E845A2">
              <w:rPr>
                <w:sz w:val="20"/>
                <w:szCs w:val="20"/>
                <w:lang w:val="fr"/>
              </w:rPr>
              <w:t xml:space="preserve"> de l’équipement de soins aux patients</w:t>
            </w:r>
          </w:p>
          <w:p w14:paraId="50751D25" w14:textId="77777777" w:rsidR="00FD0B56" w:rsidRPr="00E845A2" w:rsidRDefault="00FD0B56" w:rsidP="00E845A2">
            <w:pPr>
              <w:pStyle w:val="ListParagraph"/>
              <w:numPr>
                <w:ilvl w:val="0"/>
                <w:numId w:val="29"/>
              </w:numPr>
              <w:jc w:val="both"/>
              <w:rPr>
                <w:rFonts w:ascii="Lato" w:hAnsi="Lato"/>
                <w:sz w:val="20"/>
                <w:szCs w:val="20"/>
                <w:lang w:val="fr-FR"/>
              </w:rPr>
            </w:pPr>
            <w:r w:rsidRPr="00E845A2">
              <w:rPr>
                <w:sz w:val="20"/>
                <w:szCs w:val="20"/>
                <w:lang w:val="fr"/>
              </w:rPr>
              <w:t>Nettoyage environnemental</w:t>
            </w:r>
          </w:p>
          <w:p w14:paraId="37EC0582" w14:textId="0BAD41DD" w:rsidR="00FD0B56" w:rsidRPr="00E845A2" w:rsidRDefault="00FD0B56" w:rsidP="00E845A2">
            <w:pPr>
              <w:pStyle w:val="ListParagraph"/>
              <w:numPr>
                <w:ilvl w:val="0"/>
                <w:numId w:val="29"/>
              </w:numPr>
              <w:jc w:val="both"/>
              <w:rPr>
                <w:rFonts w:ascii="Lato" w:hAnsi="Lato"/>
                <w:sz w:val="20"/>
                <w:szCs w:val="20"/>
                <w:lang w:val="fr-FR"/>
              </w:rPr>
            </w:pPr>
            <w:r w:rsidRPr="00E845A2">
              <w:rPr>
                <w:sz w:val="20"/>
                <w:szCs w:val="20"/>
                <w:lang w:val="fr"/>
              </w:rPr>
              <w:t>Manipulation et nettoyage sécuri</w:t>
            </w:r>
            <w:r w:rsidR="000C7351">
              <w:rPr>
                <w:sz w:val="20"/>
                <w:szCs w:val="20"/>
                <w:lang w:val="fr"/>
              </w:rPr>
              <w:t>sés</w:t>
            </w:r>
            <w:r w:rsidRPr="00E845A2">
              <w:rPr>
                <w:sz w:val="20"/>
                <w:szCs w:val="20"/>
                <w:lang w:val="fr"/>
              </w:rPr>
              <w:t xml:space="preserve"> du linge souillé</w:t>
            </w:r>
          </w:p>
          <w:p w14:paraId="6508CDF8" w14:textId="340BF514" w:rsidR="00D9768E" w:rsidRPr="00E845A2" w:rsidRDefault="00FD0B56" w:rsidP="00E845A2">
            <w:pPr>
              <w:pStyle w:val="ListParagraph"/>
              <w:numPr>
                <w:ilvl w:val="0"/>
                <w:numId w:val="29"/>
              </w:numPr>
              <w:jc w:val="both"/>
              <w:rPr>
                <w:rFonts w:ascii="Lato" w:hAnsi="Lato"/>
                <w:sz w:val="20"/>
                <w:szCs w:val="20"/>
                <w:lang w:val="fr-FR"/>
              </w:rPr>
            </w:pPr>
            <w:r w:rsidRPr="00E845A2">
              <w:rPr>
                <w:sz w:val="20"/>
                <w:szCs w:val="20"/>
                <w:lang w:val="fr"/>
              </w:rPr>
              <w:t>Gestion des déchets</w:t>
            </w:r>
          </w:p>
          <w:p w14:paraId="49C5BEFB" w14:textId="423C7E4C" w:rsidR="00D9768E" w:rsidRPr="0093361D" w:rsidRDefault="00D9768E" w:rsidP="00E845A2">
            <w:pPr>
              <w:jc w:val="both"/>
              <w:rPr>
                <w:rFonts w:ascii="Lato" w:hAnsi="Lato"/>
                <w:sz w:val="20"/>
                <w:szCs w:val="20"/>
                <w:lang w:val="fr-FR"/>
              </w:rPr>
            </w:pPr>
          </w:p>
          <w:p w14:paraId="566F2ED8" w14:textId="23D07C8A" w:rsidR="00FD0B56" w:rsidRPr="00F808AA" w:rsidRDefault="00D9768E" w:rsidP="00E845A2">
            <w:pPr>
              <w:jc w:val="both"/>
              <w:rPr>
                <w:rFonts w:ascii="Lato" w:hAnsi="Lato"/>
                <w:sz w:val="20"/>
                <w:szCs w:val="20"/>
                <w:lang w:val="fr-FR"/>
              </w:rPr>
            </w:pPr>
            <w:r w:rsidRPr="00965854">
              <w:rPr>
                <w:sz w:val="20"/>
                <w:szCs w:val="20"/>
                <w:lang w:val="fr"/>
              </w:rPr>
              <w:lastRenderedPageBreak/>
              <w:t xml:space="preserve">L’équipe du service des urgences devrait examiner et appliquer le diagnostic et le traitement différentiels pertinents pour la pneumonie bactérienne et/ou la septicémie. Ils devraient également aborder les principes généraux de la gestion du patient gravement malade souffrant d’une infection respiratoire </w:t>
            </w:r>
            <w:r w:rsidR="00AB3FDD" w:rsidRPr="00965854">
              <w:rPr>
                <w:sz w:val="20"/>
                <w:szCs w:val="20"/>
                <w:lang w:val="fr"/>
              </w:rPr>
              <w:t>aigüe</w:t>
            </w:r>
            <w:r w:rsidRPr="00965854">
              <w:rPr>
                <w:sz w:val="20"/>
                <w:szCs w:val="20"/>
                <w:lang w:val="fr"/>
              </w:rPr>
              <w:t xml:space="preserve"> sévère (S</w:t>
            </w:r>
            <w:r w:rsidR="00E845A2">
              <w:rPr>
                <w:sz w:val="20"/>
                <w:szCs w:val="20"/>
                <w:lang w:val="fr"/>
              </w:rPr>
              <w:t>DR</w:t>
            </w:r>
            <w:r w:rsidRPr="00965854">
              <w:rPr>
                <w:sz w:val="20"/>
                <w:szCs w:val="20"/>
                <w:lang w:val="fr"/>
              </w:rPr>
              <w:t>A) à l’aide d’outils de triage nécessaires et reconnaître les patients atteints de S</w:t>
            </w:r>
            <w:r w:rsidR="00E845A2">
              <w:rPr>
                <w:sz w:val="20"/>
                <w:szCs w:val="20"/>
                <w:lang w:val="fr"/>
              </w:rPr>
              <w:t>DR</w:t>
            </w:r>
            <w:r w:rsidRPr="00965854">
              <w:rPr>
                <w:sz w:val="20"/>
                <w:szCs w:val="20"/>
                <w:lang w:val="fr"/>
              </w:rPr>
              <w:t>A qui ont besoin de soins émergents et d’hospitalisation, y compris l’admission aux soins intensifs, et savent se différencier de la maladie grippale simple (IER) qui peut rentrer chez eux.</w:t>
            </w:r>
          </w:p>
          <w:p w14:paraId="06E070CD" w14:textId="119CE516" w:rsidR="00F828DE" w:rsidRPr="0093361D" w:rsidRDefault="00D9768E" w:rsidP="00E845A2">
            <w:pPr>
              <w:jc w:val="both"/>
              <w:rPr>
                <w:rFonts w:ascii="Lato" w:hAnsi="Lato"/>
                <w:sz w:val="20"/>
                <w:szCs w:val="20"/>
                <w:lang w:val="fr-FR"/>
              </w:rPr>
            </w:pPr>
            <w:r w:rsidRPr="00965854">
              <w:rPr>
                <w:sz w:val="20"/>
                <w:szCs w:val="20"/>
                <w:lang w:val="fr"/>
              </w:rPr>
              <w:t xml:space="preserve">Dans ce cas, l’équipe devrait administrer de l’oxygène supplémentaire et commencer un traitement de soutien avec des liquides et/ou des médicaments respiratoires nébulisés et des antibiotiques, le cas échéant, avant de coordonner le transport sécuritaire des patients vers l’USI ou de surveiller le lit ou </w:t>
            </w:r>
            <w:r w:rsidR="003959E1">
              <w:rPr>
                <w:sz w:val="20"/>
                <w:szCs w:val="20"/>
                <w:lang w:val="fr"/>
              </w:rPr>
              <w:t>en réanimation</w:t>
            </w:r>
          </w:p>
        </w:tc>
      </w:tr>
      <w:tr w:rsidR="00F828DE" w:rsidRPr="00965854" w14:paraId="6B77D3CE" w14:textId="77777777" w:rsidTr="001E2F49">
        <w:tc>
          <w:tcPr>
            <w:tcW w:w="2689" w:type="dxa"/>
          </w:tcPr>
          <w:p w14:paraId="17AC6954" w14:textId="79F05E42" w:rsidR="00F828DE" w:rsidRPr="00965854" w:rsidRDefault="00F828DE" w:rsidP="00F828DE">
            <w:pPr>
              <w:rPr>
                <w:rFonts w:ascii="Lato" w:hAnsi="Lato"/>
                <w:sz w:val="20"/>
                <w:szCs w:val="20"/>
                <w:lang w:val="da-DK"/>
              </w:rPr>
            </w:pPr>
            <w:r w:rsidRPr="00965854">
              <w:rPr>
                <w:sz w:val="20"/>
                <w:szCs w:val="20"/>
                <w:lang w:val="fr"/>
              </w:rPr>
              <w:lastRenderedPageBreak/>
              <w:t>Image de considérations de cas</w:t>
            </w:r>
          </w:p>
        </w:tc>
        <w:tc>
          <w:tcPr>
            <w:tcW w:w="6939" w:type="dxa"/>
          </w:tcPr>
          <w:p w14:paraId="4C517163" w14:textId="52F8298D" w:rsidR="00F828DE" w:rsidRPr="00965854" w:rsidRDefault="003959E1" w:rsidP="00F828DE">
            <w:pPr>
              <w:rPr>
                <w:rFonts w:ascii="Lato" w:hAnsi="Lato"/>
                <w:sz w:val="20"/>
                <w:szCs w:val="20"/>
              </w:rPr>
            </w:pPr>
            <w:r>
              <w:rPr>
                <w:sz w:val="20"/>
                <w:szCs w:val="20"/>
                <w:lang w:val="fr"/>
              </w:rPr>
              <w:t>-</w:t>
            </w:r>
          </w:p>
        </w:tc>
      </w:tr>
      <w:tr w:rsidR="00F828DE" w:rsidRPr="00965854" w14:paraId="3555E9D2" w14:textId="77777777" w:rsidTr="001E2F49">
        <w:tc>
          <w:tcPr>
            <w:tcW w:w="2689" w:type="dxa"/>
          </w:tcPr>
          <w:p w14:paraId="6F0574CD" w14:textId="447C25A6" w:rsidR="00F828DE" w:rsidRPr="00965854" w:rsidRDefault="00F828DE" w:rsidP="00F828DE">
            <w:pPr>
              <w:rPr>
                <w:rFonts w:ascii="Lato" w:hAnsi="Lato"/>
                <w:sz w:val="20"/>
                <w:szCs w:val="20"/>
                <w:lang w:val="da-DK"/>
              </w:rPr>
            </w:pPr>
            <w:r w:rsidRPr="00965854">
              <w:rPr>
                <w:sz w:val="20"/>
                <w:szCs w:val="20"/>
                <w:lang w:val="fr"/>
              </w:rPr>
              <w:t>Descriptions d’images de considérations de cas</w:t>
            </w:r>
          </w:p>
        </w:tc>
        <w:tc>
          <w:tcPr>
            <w:tcW w:w="6939" w:type="dxa"/>
          </w:tcPr>
          <w:p w14:paraId="3F5EDD20" w14:textId="74E32AAE" w:rsidR="00F828DE" w:rsidRPr="00965854" w:rsidRDefault="003959E1" w:rsidP="00F828DE">
            <w:pPr>
              <w:rPr>
                <w:rFonts w:ascii="Lato" w:hAnsi="Lato"/>
                <w:sz w:val="20"/>
                <w:szCs w:val="20"/>
              </w:rPr>
            </w:pPr>
            <w:r>
              <w:rPr>
                <w:sz w:val="20"/>
                <w:szCs w:val="20"/>
                <w:lang w:val="fr"/>
              </w:rPr>
              <w:t>-</w:t>
            </w:r>
          </w:p>
        </w:tc>
      </w:tr>
      <w:tr w:rsidR="00F828DE" w:rsidRPr="00965854" w14:paraId="3318B8AC" w14:textId="77777777" w:rsidTr="001E2F49">
        <w:tc>
          <w:tcPr>
            <w:tcW w:w="2689" w:type="dxa"/>
            <w:shd w:val="clear" w:color="auto" w:fill="auto"/>
          </w:tcPr>
          <w:p w14:paraId="0725E44B" w14:textId="53274B5E" w:rsidR="00F828DE" w:rsidRPr="00965854" w:rsidRDefault="00F828DE" w:rsidP="00F828DE">
            <w:pPr>
              <w:rPr>
                <w:rFonts w:ascii="Lato" w:hAnsi="Lato"/>
                <w:sz w:val="20"/>
                <w:szCs w:val="20"/>
                <w:lang w:val="da-DK"/>
              </w:rPr>
            </w:pPr>
            <w:r w:rsidRPr="00965854">
              <w:rPr>
                <w:sz w:val="20"/>
                <w:szCs w:val="20"/>
                <w:lang w:val="fr"/>
              </w:rPr>
              <w:t>Considérations de cas Attachement</w:t>
            </w:r>
          </w:p>
        </w:tc>
        <w:tc>
          <w:tcPr>
            <w:tcW w:w="6939" w:type="dxa"/>
            <w:shd w:val="clear" w:color="auto" w:fill="auto"/>
          </w:tcPr>
          <w:p w14:paraId="53B3C851" w14:textId="13C71FFD" w:rsidR="00F828DE" w:rsidRPr="00965854" w:rsidRDefault="003959E1" w:rsidP="00F828DE">
            <w:pPr>
              <w:rPr>
                <w:rFonts w:ascii="Lato" w:hAnsi="Lato"/>
                <w:sz w:val="20"/>
                <w:szCs w:val="20"/>
                <w:lang w:val="da-DK"/>
              </w:rPr>
            </w:pPr>
            <w:r>
              <w:rPr>
                <w:sz w:val="20"/>
                <w:szCs w:val="20"/>
                <w:lang w:val="fr"/>
              </w:rPr>
              <w:t>-</w:t>
            </w:r>
          </w:p>
        </w:tc>
      </w:tr>
      <w:tr w:rsidR="00F828DE" w:rsidRPr="00965854" w14:paraId="06E0E84B" w14:textId="77777777" w:rsidTr="001E2F49">
        <w:tc>
          <w:tcPr>
            <w:tcW w:w="2689" w:type="dxa"/>
            <w:shd w:val="clear" w:color="auto" w:fill="CCCCCC" w:themeFill="accent5" w:themeFillTint="33"/>
          </w:tcPr>
          <w:p w14:paraId="1418B2C3" w14:textId="0A3CC6CD" w:rsidR="00F828DE" w:rsidRPr="00965854" w:rsidRDefault="00F828DE" w:rsidP="00F828DE">
            <w:pPr>
              <w:rPr>
                <w:rFonts w:ascii="Lato" w:hAnsi="Lato"/>
                <w:sz w:val="20"/>
                <w:szCs w:val="20"/>
                <w:lang w:val="da-DK"/>
              </w:rPr>
            </w:pPr>
            <w:r w:rsidRPr="00965854">
              <w:rPr>
                <w:sz w:val="20"/>
                <w:szCs w:val="20"/>
                <w:lang w:val="fr"/>
              </w:rPr>
              <w:t>Fichiers et pièces jointes</w:t>
            </w:r>
          </w:p>
        </w:tc>
        <w:tc>
          <w:tcPr>
            <w:tcW w:w="6939" w:type="dxa"/>
            <w:shd w:val="clear" w:color="auto" w:fill="CCCCCC" w:themeFill="accent5" w:themeFillTint="33"/>
          </w:tcPr>
          <w:p w14:paraId="128EAF1F" w14:textId="77777777" w:rsidR="00F828DE" w:rsidRPr="00965854" w:rsidRDefault="00F828DE" w:rsidP="00F828DE">
            <w:pPr>
              <w:rPr>
                <w:rFonts w:ascii="Lato" w:hAnsi="Lato"/>
                <w:sz w:val="20"/>
                <w:szCs w:val="20"/>
                <w:lang w:val="da-DK"/>
              </w:rPr>
            </w:pPr>
          </w:p>
        </w:tc>
      </w:tr>
      <w:tr w:rsidR="00F828DE" w:rsidRPr="00965854" w14:paraId="38E90C9E" w14:textId="77777777" w:rsidTr="001E2F49">
        <w:tc>
          <w:tcPr>
            <w:tcW w:w="2689" w:type="dxa"/>
            <w:shd w:val="clear" w:color="auto" w:fill="CCCCCC" w:themeFill="accent5" w:themeFillTint="33"/>
          </w:tcPr>
          <w:p w14:paraId="58A36F3A" w14:textId="49EE877D" w:rsidR="00F828DE" w:rsidRPr="00965854" w:rsidRDefault="00F828DE" w:rsidP="00F828DE">
            <w:pPr>
              <w:rPr>
                <w:rFonts w:ascii="Lato" w:hAnsi="Lato"/>
                <w:sz w:val="20"/>
                <w:szCs w:val="20"/>
                <w:lang w:val="da-DK"/>
              </w:rPr>
            </w:pPr>
            <w:r w:rsidRPr="00965854">
              <w:rPr>
                <w:sz w:val="20"/>
                <w:szCs w:val="20"/>
                <w:lang w:val="fr"/>
              </w:rPr>
              <w:t>Détails de publication</w:t>
            </w:r>
          </w:p>
        </w:tc>
        <w:tc>
          <w:tcPr>
            <w:tcW w:w="6939" w:type="dxa"/>
            <w:shd w:val="clear" w:color="auto" w:fill="CCCCCC" w:themeFill="accent5" w:themeFillTint="33"/>
          </w:tcPr>
          <w:p w14:paraId="10EEEC39" w14:textId="77777777" w:rsidR="00F828DE" w:rsidRPr="00965854" w:rsidRDefault="00F828DE" w:rsidP="00F828DE">
            <w:pPr>
              <w:rPr>
                <w:rFonts w:ascii="Lato" w:hAnsi="Lato"/>
                <w:sz w:val="20"/>
                <w:szCs w:val="20"/>
                <w:lang w:val="da-DK"/>
              </w:rPr>
            </w:pPr>
          </w:p>
        </w:tc>
      </w:tr>
      <w:tr w:rsidR="00F828DE" w:rsidRPr="00965854" w14:paraId="587DEA78" w14:textId="77777777" w:rsidTr="001E2F49">
        <w:tc>
          <w:tcPr>
            <w:tcW w:w="2689" w:type="dxa"/>
          </w:tcPr>
          <w:p w14:paraId="17524A38" w14:textId="450F277A" w:rsidR="00F828DE" w:rsidRPr="00965854" w:rsidRDefault="00F828DE" w:rsidP="00F828DE">
            <w:pPr>
              <w:rPr>
                <w:rFonts w:ascii="Lato" w:hAnsi="Lato"/>
                <w:sz w:val="20"/>
                <w:szCs w:val="20"/>
                <w:lang w:val="da-DK"/>
              </w:rPr>
            </w:pPr>
            <w:r w:rsidRPr="00965854">
              <w:rPr>
                <w:sz w:val="20"/>
                <w:szCs w:val="20"/>
                <w:lang w:val="fr"/>
              </w:rPr>
              <w:t>Numéro de version</w:t>
            </w:r>
          </w:p>
        </w:tc>
        <w:tc>
          <w:tcPr>
            <w:tcW w:w="6939" w:type="dxa"/>
          </w:tcPr>
          <w:p w14:paraId="4AF5F327" w14:textId="7DAFC4EB" w:rsidR="00F828DE" w:rsidRPr="00965854" w:rsidRDefault="00F828DE" w:rsidP="00F828DE">
            <w:pPr>
              <w:rPr>
                <w:rFonts w:ascii="Lato" w:hAnsi="Lato"/>
                <w:sz w:val="20"/>
                <w:szCs w:val="20"/>
                <w:lang w:val="da-DK"/>
              </w:rPr>
            </w:pPr>
            <w:r w:rsidRPr="00965854">
              <w:rPr>
                <w:sz w:val="20"/>
                <w:szCs w:val="20"/>
                <w:lang w:val="fr"/>
              </w:rPr>
              <w:t>1.0</w:t>
            </w:r>
          </w:p>
        </w:tc>
      </w:tr>
      <w:tr w:rsidR="00F828DE" w:rsidRPr="00965854" w14:paraId="4FFDE160" w14:textId="77777777" w:rsidTr="001E2F49">
        <w:tc>
          <w:tcPr>
            <w:tcW w:w="2689" w:type="dxa"/>
          </w:tcPr>
          <w:p w14:paraId="7198EC7C" w14:textId="503AD62C" w:rsidR="00F828DE" w:rsidRPr="00965854" w:rsidRDefault="00F828DE" w:rsidP="00F828DE">
            <w:pPr>
              <w:rPr>
                <w:rFonts w:ascii="Lato" w:hAnsi="Lato"/>
                <w:sz w:val="20"/>
                <w:szCs w:val="20"/>
                <w:lang w:val="da-DK"/>
              </w:rPr>
            </w:pPr>
            <w:r w:rsidRPr="00965854">
              <w:rPr>
                <w:sz w:val="20"/>
                <w:szCs w:val="20"/>
                <w:lang w:val="fr"/>
              </w:rPr>
              <w:t>Date de publication</w:t>
            </w:r>
          </w:p>
        </w:tc>
        <w:tc>
          <w:tcPr>
            <w:tcW w:w="6939" w:type="dxa"/>
          </w:tcPr>
          <w:p w14:paraId="12B54AA9" w14:textId="12D72BC0" w:rsidR="00F828DE" w:rsidRPr="00965854" w:rsidRDefault="00926CA0" w:rsidP="00F828DE">
            <w:pPr>
              <w:rPr>
                <w:rFonts w:ascii="Lato" w:hAnsi="Lato"/>
                <w:sz w:val="20"/>
                <w:szCs w:val="20"/>
                <w:lang w:val="da-DK"/>
              </w:rPr>
            </w:pPr>
            <w:r w:rsidRPr="00965854">
              <w:rPr>
                <w:sz w:val="20"/>
                <w:szCs w:val="20"/>
                <w:lang w:val="fr"/>
              </w:rPr>
              <w:t>Cible 17/3 2020</w:t>
            </w:r>
          </w:p>
        </w:tc>
      </w:tr>
      <w:tr w:rsidR="00F828DE" w:rsidRPr="00965854" w14:paraId="5E0EABAD" w14:textId="77777777" w:rsidTr="001E2F49">
        <w:tc>
          <w:tcPr>
            <w:tcW w:w="2689" w:type="dxa"/>
          </w:tcPr>
          <w:p w14:paraId="59BC119D" w14:textId="2E756284" w:rsidR="00F828DE" w:rsidRPr="00965854" w:rsidRDefault="00F828DE" w:rsidP="00F828DE">
            <w:pPr>
              <w:rPr>
                <w:rFonts w:ascii="Lato" w:hAnsi="Lato"/>
                <w:sz w:val="20"/>
                <w:szCs w:val="20"/>
                <w:lang w:val="da-DK"/>
              </w:rPr>
            </w:pPr>
            <w:r w:rsidRPr="00965854">
              <w:rPr>
                <w:sz w:val="20"/>
                <w:szCs w:val="20"/>
                <w:lang w:val="fr"/>
              </w:rPr>
              <w:t>Note de sortie</w:t>
            </w:r>
          </w:p>
        </w:tc>
        <w:tc>
          <w:tcPr>
            <w:tcW w:w="6939" w:type="dxa"/>
          </w:tcPr>
          <w:p w14:paraId="1EFCA9E6" w14:textId="4B96CF13" w:rsidR="00F828DE" w:rsidRPr="00965854" w:rsidRDefault="003959E1" w:rsidP="00F828DE">
            <w:pPr>
              <w:rPr>
                <w:rFonts w:ascii="Lato" w:hAnsi="Lato"/>
                <w:sz w:val="20"/>
                <w:szCs w:val="20"/>
                <w:lang w:val="da-DK"/>
              </w:rPr>
            </w:pPr>
            <w:r>
              <w:rPr>
                <w:rFonts w:ascii="Lato" w:hAnsi="Lato"/>
                <w:sz w:val="20"/>
                <w:szCs w:val="20"/>
                <w:lang w:val="da-DK"/>
              </w:rPr>
              <w:t>-</w:t>
            </w:r>
          </w:p>
        </w:tc>
      </w:tr>
      <w:tr w:rsidR="00F828DE" w:rsidRPr="00965854" w14:paraId="6493E6BA" w14:textId="77777777" w:rsidTr="001E2F49">
        <w:tc>
          <w:tcPr>
            <w:tcW w:w="2689" w:type="dxa"/>
          </w:tcPr>
          <w:p w14:paraId="73DD04DB" w14:textId="38027B6D" w:rsidR="00F828DE" w:rsidRPr="00965854" w:rsidRDefault="00F828DE" w:rsidP="00F828DE">
            <w:pPr>
              <w:rPr>
                <w:rFonts w:ascii="Lato" w:hAnsi="Lato"/>
                <w:sz w:val="20"/>
                <w:szCs w:val="20"/>
                <w:lang w:val="da-DK"/>
              </w:rPr>
            </w:pPr>
            <w:r w:rsidRPr="00965854">
              <w:rPr>
                <w:sz w:val="20"/>
                <w:szCs w:val="20"/>
                <w:lang w:val="fr"/>
              </w:rPr>
              <w:t>Co-développeur One</w:t>
            </w:r>
          </w:p>
        </w:tc>
        <w:tc>
          <w:tcPr>
            <w:tcW w:w="6939" w:type="dxa"/>
          </w:tcPr>
          <w:p w14:paraId="01102CD0" w14:textId="6881194B" w:rsidR="00F828DE" w:rsidRPr="00965854" w:rsidRDefault="003959E1" w:rsidP="00F828DE">
            <w:pPr>
              <w:rPr>
                <w:rFonts w:ascii="Lato" w:hAnsi="Lato"/>
                <w:sz w:val="20"/>
                <w:szCs w:val="20"/>
                <w:lang w:val="da-DK"/>
              </w:rPr>
            </w:pPr>
            <w:r>
              <w:rPr>
                <w:sz w:val="20"/>
                <w:szCs w:val="20"/>
                <w:lang w:val="fr"/>
              </w:rPr>
              <w:t>-</w:t>
            </w:r>
          </w:p>
        </w:tc>
      </w:tr>
      <w:tr w:rsidR="00F828DE" w:rsidRPr="00965854" w14:paraId="55A6FEA4" w14:textId="77777777" w:rsidTr="001E2F49">
        <w:tc>
          <w:tcPr>
            <w:tcW w:w="2689" w:type="dxa"/>
          </w:tcPr>
          <w:p w14:paraId="19074C22" w14:textId="05A2DDD2" w:rsidR="00F828DE" w:rsidRPr="00965854" w:rsidRDefault="00F828DE" w:rsidP="00F828DE">
            <w:pPr>
              <w:rPr>
                <w:rFonts w:ascii="Lato" w:hAnsi="Lato"/>
                <w:sz w:val="20"/>
                <w:szCs w:val="20"/>
                <w:lang w:val="da-DK"/>
              </w:rPr>
            </w:pPr>
            <w:r w:rsidRPr="00965854">
              <w:rPr>
                <w:sz w:val="20"/>
                <w:szCs w:val="20"/>
                <w:lang w:val="fr"/>
              </w:rPr>
              <w:t>Co-développeur Deux</w:t>
            </w:r>
          </w:p>
        </w:tc>
        <w:tc>
          <w:tcPr>
            <w:tcW w:w="6939" w:type="dxa"/>
          </w:tcPr>
          <w:p w14:paraId="48007C22" w14:textId="0C6D7E40" w:rsidR="00F828DE" w:rsidRPr="00965854" w:rsidRDefault="003959E1" w:rsidP="00F828DE">
            <w:pPr>
              <w:rPr>
                <w:rFonts w:ascii="Lato" w:hAnsi="Lato"/>
                <w:sz w:val="20"/>
                <w:szCs w:val="20"/>
                <w:lang w:val="da-DK"/>
              </w:rPr>
            </w:pPr>
            <w:r>
              <w:rPr>
                <w:sz w:val="20"/>
                <w:szCs w:val="20"/>
                <w:lang w:val="fr"/>
              </w:rPr>
              <w:t>-</w:t>
            </w:r>
          </w:p>
        </w:tc>
      </w:tr>
      <w:tr w:rsidR="003959E1" w:rsidRPr="00965854" w14:paraId="1A1102CD" w14:textId="77777777" w:rsidTr="001E2F49">
        <w:tc>
          <w:tcPr>
            <w:tcW w:w="2689" w:type="dxa"/>
            <w:shd w:val="clear" w:color="auto" w:fill="auto"/>
          </w:tcPr>
          <w:p w14:paraId="47964B33" w14:textId="2F546B62" w:rsidR="003959E1" w:rsidRPr="00965854" w:rsidRDefault="003959E1" w:rsidP="003959E1">
            <w:pPr>
              <w:rPr>
                <w:rFonts w:ascii="Lato" w:hAnsi="Lato"/>
                <w:sz w:val="20"/>
                <w:szCs w:val="20"/>
                <w:lang w:val="da-DK"/>
              </w:rPr>
            </w:pPr>
            <w:r w:rsidRPr="00965854">
              <w:rPr>
                <w:sz w:val="20"/>
                <w:szCs w:val="20"/>
                <w:lang w:val="fr"/>
              </w:rPr>
              <w:t>Avis juridique</w:t>
            </w:r>
          </w:p>
        </w:tc>
        <w:tc>
          <w:tcPr>
            <w:tcW w:w="6939" w:type="dxa"/>
            <w:shd w:val="clear" w:color="auto" w:fill="auto"/>
          </w:tcPr>
          <w:p w14:paraId="6BCFB2F3" w14:textId="5C77B304" w:rsidR="003959E1" w:rsidRPr="00965854" w:rsidRDefault="003959E1" w:rsidP="003959E1">
            <w:pPr>
              <w:rPr>
                <w:rFonts w:ascii="Lato" w:hAnsi="Lato"/>
                <w:sz w:val="20"/>
                <w:szCs w:val="20"/>
                <w:lang w:val="da-DK"/>
              </w:rPr>
            </w:pPr>
            <w:r>
              <w:rPr>
                <w:sz w:val="20"/>
                <w:szCs w:val="20"/>
                <w:lang w:val="fr"/>
              </w:rPr>
              <w:t>-</w:t>
            </w:r>
          </w:p>
        </w:tc>
      </w:tr>
      <w:tr w:rsidR="003959E1" w:rsidRPr="00965854" w14:paraId="37086BD2" w14:textId="77777777" w:rsidTr="001E2F49">
        <w:tc>
          <w:tcPr>
            <w:tcW w:w="2689" w:type="dxa"/>
            <w:shd w:val="clear" w:color="auto" w:fill="auto"/>
          </w:tcPr>
          <w:p w14:paraId="051FA84A" w14:textId="3E9A11AB" w:rsidR="003959E1" w:rsidRPr="00965854" w:rsidRDefault="003959E1" w:rsidP="003959E1">
            <w:pPr>
              <w:rPr>
                <w:rFonts w:ascii="Lato" w:hAnsi="Lato"/>
                <w:sz w:val="20"/>
                <w:szCs w:val="20"/>
                <w:lang w:val="da-DK"/>
              </w:rPr>
            </w:pPr>
            <w:r w:rsidRPr="00965854">
              <w:rPr>
                <w:sz w:val="20"/>
                <w:szCs w:val="20"/>
                <w:lang w:val="fr"/>
              </w:rPr>
              <w:t>Crédits</w:t>
            </w:r>
          </w:p>
        </w:tc>
        <w:tc>
          <w:tcPr>
            <w:tcW w:w="6939" w:type="dxa"/>
            <w:shd w:val="clear" w:color="auto" w:fill="auto"/>
          </w:tcPr>
          <w:p w14:paraId="2A87CE77" w14:textId="752C5589" w:rsidR="003959E1" w:rsidRPr="00965854" w:rsidRDefault="003959E1" w:rsidP="003959E1">
            <w:pPr>
              <w:rPr>
                <w:rFonts w:ascii="Lato" w:hAnsi="Lato"/>
                <w:sz w:val="20"/>
                <w:szCs w:val="20"/>
              </w:rPr>
            </w:pPr>
            <w:r>
              <w:rPr>
                <w:sz w:val="20"/>
                <w:szCs w:val="20"/>
                <w:lang w:val="fr"/>
              </w:rPr>
              <w:t>-</w:t>
            </w:r>
          </w:p>
        </w:tc>
      </w:tr>
      <w:tr w:rsidR="003959E1" w:rsidRPr="00965854" w14:paraId="0FCB0122" w14:textId="77777777" w:rsidTr="001E2F49">
        <w:tc>
          <w:tcPr>
            <w:tcW w:w="2689" w:type="dxa"/>
            <w:shd w:val="clear" w:color="auto" w:fill="CCCCCC" w:themeFill="accent5" w:themeFillTint="33"/>
          </w:tcPr>
          <w:p w14:paraId="458940E1" w14:textId="7AA0E5A7" w:rsidR="003959E1" w:rsidRPr="00965854" w:rsidRDefault="003959E1" w:rsidP="003959E1">
            <w:pPr>
              <w:rPr>
                <w:rFonts w:ascii="Lato" w:hAnsi="Lato"/>
                <w:sz w:val="20"/>
                <w:szCs w:val="20"/>
                <w:lang w:val="da-DK"/>
              </w:rPr>
            </w:pPr>
            <w:r w:rsidRPr="00965854">
              <w:rPr>
                <w:sz w:val="20"/>
                <w:szCs w:val="20"/>
                <w:lang w:val="fr"/>
              </w:rPr>
              <w:t>Paramètres de scénario</w:t>
            </w:r>
          </w:p>
        </w:tc>
        <w:tc>
          <w:tcPr>
            <w:tcW w:w="6939" w:type="dxa"/>
            <w:shd w:val="clear" w:color="auto" w:fill="CCCCCC" w:themeFill="accent5" w:themeFillTint="33"/>
          </w:tcPr>
          <w:p w14:paraId="3D8AC597" w14:textId="77777777" w:rsidR="003959E1" w:rsidRPr="00965854" w:rsidRDefault="003959E1" w:rsidP="003959E1">
            <w:pPr>
              <w:rPr>
                <w:rFonts w:ascii="Lato" w:hAnsi="Lato"/>
                <w:sz w:val="20"/>
                <w:szCs w:val="20"/>
                <w:lang w:val="da-DK"/>
              </w:rPr>
            </w:pPr>
          </w:p>
        </w:tc>
      </w:tr>
      <w:tr w:rsidR="003959E1" w:rsidRPr="00965854" w14:paraId="7D16F7B6" w14:textId="77777777" w:rsidTr="001E2F49">
        <w:tc>
          <w:tcPr>
            <w:tcW w:w="2689" w:type="dxa"/>
          </w:tcPr>
          <w:p w14:paraId="2C54C65B" w14:textId="39BBC2BC" w:rsidR="003959E1" w:rsidRPr="00965854" w:rsidRDefault="003959E1" w:rsidP="003959E1">
            <w:pPr>
              <w:rPr>
                <w:rFonts w:ascii="Lato" w:hAnsi="Lato"/>
                <w:sz w:val="20"/>
                <w:szCs w:val="20"/>
                <w:lang w:val="da-DK"/>
              </w:rPr>
            </w:pPr>
            <w:r w:rsidRPr="00965854">
              <w:rPr>
                <w:sz w:val="20"/>
                <w:szCs w:val="20"/>
                <w:lang w:val="fr"/>
              </w:rPr>
              <w:t>Disciplines de formation</w:t>
            </w:r>
          </w:p>
        </w:tc>
        <w:tc>
          <w:tcPr>
            <w:tcW w:w="6939" w:type="dxa"/>
          </w:tcPr>
          <w:tbl>
            <w:tblPr>
              <w:tblW w:w="42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75"/>
            </w:tblGrid>
            <w:tr w:rsidR="003959E1" w:rsidRPr="002B6737" w14:paraId="159B301B" w14:textId="77777777" w:rsidTr="000C7351">
              <w:trPr>
                <w:trHeight w:val="285"/>
              </w:trPr>
              <w:tc>
                <w:tcPr>
                  <w:tcW w:w="4275" w:type="dxa"/>
                  <w:tcBorders>
                    <w:top w:val="nil"/>
                    <w:left w:val="nil"/>
                    <w:bottom w:val="nil"/>
                    <w:right w:val="nil"/>
                  </w:tcBorders>
                  <w:shd w:val="clear" w:color="auto" w:fill="auto"/>
                  <w:vAlign w:val="bottom"/>
                  <w:hideMark/>
                </w:tcPr>
                <w:p w14:paraId="43C271F9" w14:textId="43BD6F63" w:rsidR="003959E1" w:rsidRPr="00F808AA" w:rsidRDefault="003959E1" w:rsidP="003959E1">
                  <w:pPr>
                    <w:spacing w:after="0" w:line="240" w:lineRule="auto"/>
                    <w:textAlignment w:val="baseline"/>
                    <w:rPr>
                      <w:rFonts w:ascii="Lato" w:eastAsia="Times New Roman" w:hAnsi="Lato" w:cs="Segoe UI"/>
                      <w:sz w:val="15"/>
                      <w:szCs w:val="14"/>
                      <w:lang w:val="fr-FR" w:eastAsia="da-DK"/>
                    </w:rPr>
                  </w:pPr>
                  <w:proofErr w:type="gramStart"/>
                  <w:r w:rsidRPr="00965854">
                    <w:rPr>
                      <w:sz w:val="20"/>
                      <w:szCs w:val="20"/>
                      <w:lang w:val="fr"/>
                    </w:rPr>
                    <w:t>x</w:t>
                  </w:r>
                  <w:proofErr w:type="gramEnd"/>
                  <w:r w:rsidRPr="00965854">
                    <w:rPr>
                      <w:sz w:val="20"/>
                      <w:szCs w:val="20"/>
                      <w:lang w:val="fr"/>
                    </w:rPr>
                    <w:t xml:space="preserve"> Santé communautaire et sécurité publique</w:t>
                  </w:r>
                </w:p>
              </w:tc>
            </w:tr>
            <w:tr w:rsidR="003959E1" w:rsidRPr="00965854" w14:paraId="47D25E0B" w14:textId="77777777" w:rsidTr="000C7351">
              <w:trPr>
                <w:trHeight w:val="285"/>
              </w:trPr>
              <w:tc>
                <w:tcPr>
                  <w:tcW w:w="4275" w:type="dxa"/>
                  <w:tcBorders>
                    <w:top w:val="nil"/>
                    <w:left w:val="nil"/>
                    <w:bottom w:val="nil"/>
                    <w:right w:val="nil"/>
                  </w:tcBorders>
                  <w:shd w:val="clear" w:color="auto" w:fill="auto"/>
                  <w:vAlign w:val="bottom"/>
                  <w:hideMark/>
                </w:tcPr>
                <w:p w14:paraId="7D913CB1" w14:textId="77777777" w:rsidR="003959E1" w:rsidRPr="00965854" w:rsidRDefault="003959E1" w:rsidP="003959E1">
                  <w:pPr>
                    <w:spacing w:after="0" w:line="240" w:lineRule="auto"/>
                    <w:textAlignment w:val="baseline"/>
                    <w:rPr>
                      <w:rFonts w:ascii="Lato" w:eastAsia="Times New Roman" w:hAnsi="Lato" w:cs="Segoe UI"/>
                      <w:sz w:val="15"/>
                      <w:szCs w:val="14"/>
                      <w:lang w:val="da-DK" w:eastAsia="da-DK"/>
                    </w:rPr>
                  </w:pPr>
                  <w:r w:rsidRPr="00965854">
                    <w:rPr>
                      <w:sz w:val="20"/>
                      <w:szCs w:val="20"/>
                      <w:lang w:val="fr"/>
                    </w:rPr>
                    <w:t xml:space="preserve"> ☐</w:t>
                  </w:r>
                  <w:r>
                    <w:rPr>
                      <w:lang w:val="fr"/>
                    </w:rPr>
                    <w:t xml:space="preserve"> </w:t>
                  </w:r>
                  <w:r w:rsidRPr="00965854">
                    <w:rPr>
                      <w:sz w:val="20"/>
                      <w:szCs w:val="20"/>
                      <w:lang w:val="fr"/>
                    </w:rPr>
                    <w:t>SMU /Préhospital</w:t>
                  </w:r>
                </w:p>
              </w:tc>
            </w:tr>
            <w:tr w:rsidR="003959E1" w:rsidRPr="00965854" w14:paraId="6A7E2431" w14:textId="77777777" w:rsidTr="000C7351">
              <w:trPr>
                <w:trHeight w:val="285"/>
              </w:trPr>
              <w:tc>
                <w:tcPr>
                  <w:tcW w:w="4275" w:type="dxa"/>
                  <w:tcBorders>
                    <w:top w:val="nil"/>
                    <w:left w:val="nil"/>
                    <w:bottom w:val="nil"/>
                    <w:right w:val="nil"/>
                  </w:tcBorders>
                  <w:shd w:val="clear" w:color="auto" w:fill="auto"/>
                  <w:vAlign w:val="bottom"/>
                  <w:hideMark/>
                </w:tcPr>
                <w:p w14:paraId="6C6E9CB1" w14:textId="6E646DAA" w:rsidR="003959E1" w:rsidRPr="00965854" w:rsidRDefault="003959E1" w:rsidP="003959E1">
                  <w:pPr>
                    <w:spacing w:after="0" w:line="240" w:lineRule="auto"/>
                    <w:textAlignment w:val="baseline"/>
                    <w:rPr>
                      <w:rFonts w:ascii="Lato" w:eastAsia="Times New Roman" w:hAnsi="Lato" w:cs="Segoe UI"/>
                      <w:sz w:val="15"/>
                      <w:szCs w:val="14"/>
                      <w:lang w:val="da-DK" w:eastAsia="da-DK"/>
                    </w:rPr>
                  </w:pPr>
                  <w:proofErr w:type="gramStart"/>
                  <w:r w:rsidRPr="00965854">
                    <w:rPr>
                      <w:sz w:val="20"/>
                      <w:szCs w:val="20"/>
                      <w:lang w:val="fr"/>
                    </w:rPr>
                    <w:t>x</w:t>
                  </w:r>
                  <w:proofErr w:type="gramEnd"/>
                  <w:r w:rsidRPr="00965854">
                    <w:rPr>
                      <w:sz w:val="20"/>
                      <w:szCs w:val="20"/>
                      <w:lang w:val="fr"/>
                    </w:rPr>
                    <w:t xml:space="preserve"> Interdisciplinaire</w:t>
                  </w:r>
                </w:p>
              </w:tc>
            </w:tr>
            <w:tr w:rsidR="003959E1" w:rsidRPr="00965854" w14:paraId="0AE9700C" w14:textId="77777777" w:rsidTr="000C7351">
              <w:trPr>
                <w:trHeight w:val="285"/>
              </w:trPr>
              <w:tc>
                <w:tcPr>
                  <w:tcW w:w="4275" w:type="dxa"/>
                  <w:tcBorders>
                    <w:top w:val="nil"/>
                    <w:left w:val="nil"/>
                    <w:bottom w:val="nil"/>
                    <w:right w:val="nil"/>
                  </w:tcBorders>
                  <w:shd w:val="clear" w:color="auto" w:fill="auto"/>
                  <w:vAlign w:val="bottom"/>
                  <w:hideMark/>
                </w:tcPr>
                <w:p w14:paraId="043F493E" w14:textId="52A516D7" w:rsidR="003959E1" w:rsidRPr="00965854" w:rsidRDefault="003959E1" w:rsidP="003959E1">
                  <w:pPr>
                    <w:spacing w:after="0" w:line="240" w:lineRule="auto"/>
                    <w:textAlignment w:val="baseline"/>
                    <w:rPr>
                      <w:rFonts w:ascii="Lato" w:eastAsia="Times New Roman" w:hAnsi="Lato" w:cs="Segoe UI"/>
                      <w:sz w:val="15"/>
                      <w:szCs w:val="14"/>
                      <w:lang w:val="da-DK" w:eastAsia="da-DK"/>
                    </w:rPr>
                  </w:pPr>
                  <w:proofErr w:type="gramStart"/>
                  <w:r w:rsidRPr="00965854">
                    <w:rPr>
                      <w:sz w:val="20"/>
                      <w:szCs w:val="20"/>
                      <w:lang w:val="fr"/>
                    </w:rPr>
                    <w:t>x</w:t>
                  </w:r>
                  <w:proofErr w:type="gramEnd"/>
                  <w:r w:rsidRPr="00965854">
                    <w:rPr>
                      <w:sz w:val="20"/>
                      <w:szCs w:val="20"/>
                      <w:lang w:val="fr"/>
                    </w:rPr>
                    <w:t xml:space="preserve"> Médical</w:t>
                  </w:r>
                </w:p>
              </w:tc>
            </w:tr>
            <w:tr w:rsidR="003959E1" w:rsidRPr="00965854" w14:paraId="0E4CC18A" w14:textId="77777777" w:rsidTr="000C7351">
              <w:trPr>
                <w:trHeight w:val="285"/>
              </w:trPr>
              <w:tc>
                <w:tcPr>
                  <w:tcW w:w="4275" w:type="dxa"/>
                  <w:tcBorders>
                    <w:top w:val="nil"/>
                    <w:left w:val="nil"/>
                    <w:bottom w:val="nil"/>
                    <w:right w:val="nil"/>
                  </w:tcBorders>
                  <w:shd w:val="clear" w:color="auto" w:fill="auto"/>
                  <w:vAlign w:val="bottom"/>
                  <w:hideMark/>
                </w:tcPr>
                <w:p w14:paraId="387C2964" w14:textId="77777777" w:rsidR="003959E1" w:rsidRPr="00965854" w:rsidRDefault="003959E1" w:rsidP="003959E1">
                  <w:pPr>
                    <w:spacing w:after="0" w:line="240" w:lineRule="auto"/>
                    <w:textAlignment w:val="baseline"/>
                    <w:rPr>
                      <w:rFonts w:ascii="Lato" w:eastAsia="Times New Roman" w:hAnsi="Lato" w:cs="Segoe UI"/>
                      <w:sz w:val="15"/>
                      <w:szCs w:val="14"/>
                      <w:lang w:val="da-DK" w:eastAsia="da-DK"/>
                    </w:rPr>
                  </w:pPr>
                  <w:r w:rsidRPr="00965854">
                    <w:rPr>
                      <w:sz w:val="20"/>
                      <w:szCs w:val="20"/>
                      <w:lang w:val="fr"/>
                    </w:rPr>
                    <w:t xml:space="preserve"> ☐</w:t>
                  </w:r>
                  <w:r>
                    <w:rPr>
                      <w:lang w:val="fr"/>
                    </w:rPr>
                    <w:t xml:space="preserve"> </w:t>
                  </w:r>
                  <w:r w:rsidRPr="00965854">
                    <w:rPr>
                      <w:sz w:val="20"/>
                      <w:szCs w:val="20"/>
                      <w:lang w:val="fr"/>
                    </w:rPr>
                    <w:t>militaires</w:t>
                  </w:r>
                </w:p>
              </w:tc>
            </w:tr>
            <w:tr w:rsidR="003959E1" w:rsidRPr="00965854" w14:paraId="4FB86957" w14:textId="77777777" w:rsidTr="000C7351">
              <w:trPr>
                <w:trHeight w:val="285"/>
              </w:trPr>
              <w:tc>
                <w:tcPr>
                  <w:tcW w:w="4275" w:type="dxa"/>
                  <w:tcBorders>
                    <w:top w:val="nil"/>
                    <w:left w:val="nil"/>
                    <w:bottom w:val="nil"/>
                    <w:right w:val="nil"/>
                  </w:tcBorders>
                  <w:shd w:val="clear" w:color="auto" w:fill="auto"/>
                  <w:vAlign w:val="bottom"/>
                  <w:hideMark/>
                </w:tcPr>
                <w:p w14:paraId="31A9874D" w14:textId="5AE11DDA" w:rsidR="003959E1" w:rsidRPr="00965854" w:rsidRDefault="003959E1" w:rsidP="003959E1">
                  <w:pPr>
                    <w:spacing w:after="0" w:line="240" w:lineRule="auto"/>
                    <w:textAlignment w:val="baseline"/>
                    <w:rPr>
                      <w:rFonts w:ascii="Lato" w:eastAsia="Times New Roman" w:hAnsi="Lato" w:cs="Segoe UI"/>
                      <w:sz w:val="15"/>
                      <w:szCs w:val="14"/>
                      <w:lang w:val="da-DK" w:eastAsia="da-DK"/>
                    </w:rPr>
                  </w:pPr>
                  <w:proofErr w:type="gramStart"/>
                  <w:r w:rsidRPr="00965854">
                    <w:rPr>
                      <w:sz w:val="20"/>
                      <w:szCs w:val="20"/>
                      <w:lang w:val="fr"/>
                    </w:rPr>
                    <w:t>x</w:t>
                  </w:r>
                  <w:proofErr w:type="gramEnd"/>
                  <w:r w:rsidRPr="00965854">
                    <w:rPr>
                      <w:sz w:val="20"/>
                      <w:szCs w:val="20"/>
                      <w:lang w:val="fr"/>
                    </w:rPr>
                    <w:t xml:space="preserve"> Soins infirmiers</w:t>
                  </w:r>
                </w:p>
              </w:tc>
            </w:tr>
            <w:tr w:rsidR="003959E1" w:rsidRPr="00965854" w14:paraId="628EEC2B" w14:textId="77777777" w:rsidTr="000C7351">
              <w:trPr>
                <w:trHeight w:val="285"/>
              </w:trPr>
              <w:tc>
                <w:tcPr>
                  <w:tcW w:w="4275" w:type="dxa"/>
                  <w:tcBorders>
                    <w:top w:val="nil"/>
                    <w:left w:val="nil"/>
                    <w:bottom w:val="nil"/>
                    <w:right w:val="nil"/>
                  </w:tcBorders>
                  <w:shd w:val="clear" w:color="auto" w:fill="auto"/>
                  <w:vAlign w:val="bottom"/>
                  <w:hideMark/>
                </w:tcPr>
                <w:p w14:paraId="70AE1CAC" w14:textId="1EC4DAB9" w:rsidR="003959E1" w:rsidRPr="00965854" w:rsidRDefault="00904524" w:rsidP="003959E1">
                  <w:pPr>
                    <w:spacing w:after="0" w:line="240" w:lineRule="auto"/>
                    <w:textAlignment w:val="baseline"/>
                    <w:rPr>
                      <w:rFonts w:ascii="Lato" w:eastAsia="Times New Roman" w:hAnsi="Lato" w:cs="Segoe UI"/>
                      <w:sz w:val="15"/>
                      <w:szCs w:val="14"/>
                      <w:lang w:val="da-DK" w:eastAsia="da-DK"/>
                    </w:rPr>
                  </w:pPr>
                  <w:r>
                    <w:rPr>
                      <w:sz w:val="20"/>
                      <w:szCs w:val="20"/>
                      <w:lang w:val="fr"/>
                    </w:rPr>
                    <w:t>X A</w:t>
                  </w:r>
                  <w:r w:rsidR="003959E1" w:rsidRPr="00965854">
                    <w:rPr>
                      <w:sz w:val="20"/>
                      <w:szCs w:val="20"/>
                      <w:lang w:val="fr"/>
                    </w:rPr>
                    <w:t>ides-soignantes</w:t>
                  </w:r>
                </w:p>
              </w:tc>
            </w:tr>
            <w:tr w:rsidR="003959E1" w:rsidRPr="00965854" w14:paraId="6E53CCC6" w14:textId="77777777" w:rsidTr="000C7351">
              <w:trPr>
                <w:trHeight w:val="285"/>
              </w:trPr>
              <w:tc>
                <w:tcPr>
                  <w:tcW w:w="4275" w:type="dxa"/>
                  <w:tcBorders>
                    <w:top w:val="nil"/>
                    <w:left w:val="nil"/>
                    <w:bottom w:val="nil"/>
                    <w:right w:val="nil"/>
                  </w:tcBorders>
                  <w:shd w:val="clear" w:color="auto" w:fill="auto"/>
                  <w:vAlign w:val="bottom"/>
                  <w:hideMark/>
                </w:tcPr>
                <w:p w14:paraId="123AA189" w14:textId="6CE89C27" w:rsidR="003959E1" w:rsidRPr="00965854" w:rsidRDefault="003959E1" w:rsidP="003959E1">
                  <w:pPr>
                    <w:spacing w:after="0" w:line="240" w:lineRule="auto"/>
                    <w:textAlignment w:val="baseline"/>
                    <w:rPr>
                      <w:rFonts w:ascii="Lato" w:eastAsia="Times New Roman" w:hAnsi="Lato" w:cs="Segoe UI"/>
                      <w:sz w:val="15"/>
                      <w:szCs w:val="14"/>
                      <w:lang w:val="da-DK" w:eastAsia="da-DK"/>
                    </w:rPr>
                  </w:pPr>
                  <w:proofErr w:type="gramStart"/>
                  <w:r w:rsidRPr="00965854">
                    <w:rPr>
                      <w:sz w:val="20"/>
                      <w:szCs w:val="20"/>
                      <w:lang w:val="fr"/>
                    </w:rPr>
                    <w:t>x</w:t>
                  </w:r>
                  <w:proofErr w:type="gramEnd"/>
                  <w:r w:rsidRPr="00965854">
                    <w:rPr>
                      <w:sz w:val="20"/>
                      <w:szCs w:val="20"/>
                      <w:lang w:val="fr"/>
                    </w:rPr>
                    <w:t xml:space="preserve"> Assistant médecin</w:t>
                  </w:r>
                </w:p>
              </w:tc>
            </w:tr>
          </w:tbl>
          <w:p w14:paraId="4B4A511F" w14:textId="29CAC80A" w:rsidR="003959E1" w:rsidRPr="00965854" w:rsidRDefault="003959E1" w:rsidP="003959E1">
            <w:pPr>
              <w:rPr>
                <w:rFonts w:ascii="Lato" w:hAnsi="Lato"/>
                <w:sz w:val="20"/>
                <w:szCs w:val="20"/>
              </w:rPr>
            </w:pPr>
          </w:p>
        </w:tc>
      </w:tr>
      <w:tr w:rsidR="003959E1" w:rsidRPr="00965854" w14:paraId="498BEC7B" w14:textId="77777777" w:rsidTr="001E2F49">
        <w:tc>
          <w:tcPr>
            <w:tcW w:w="2689" w:type="dxa"/>
          </w:tcPr>
          <w:p w14:paraId="1736F632" w14:textId="1EA7E177" w:rsidR="003959E1" w:rsidRPr="00965854" w:rsidRDefault="003959E1" w:rsidP="003959E1">
            <w:pPr>
              <w:rPr>
                <w:rFonts w:ascii="Lato" w:hAnsi="Lato"/>
                <w:sz w:val="20"/>
                <w:szCs w:val="20"/>
                <w:lang w:val="da-DK"/>
              </w:rPr>
            </w:pPr>
            <w:r w:rsidRPr="00965854">
              <w:rPr>
                <w:sz w:val="20"/>
                <w:szCs w:val="20"/>
                <w:lang w:val="fr"/>
              </w:rPr>
              <w:t>Niveau d’éducation</w:t>
            </w:r>
          </w:p>
        </w:tc>
        <w:tc>
          <w:tcPr>
            <w:tcW w:w="6939" w:type="dxa"/>
          </w:tcPr>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65"/>
            </w:tblGrid>
            <w:tr w:rsidR="003959E1" w:rsidRPr="00965854" w14:paraId="23C76574" w14:textId="77777777" w:rsidTr="00EA1967">
              <w:trPr>
                <w:trHeight w:val="285"/>
              </w:trPr>
              <w:tc>
                <w:tcPr>
                  <w:tcW w:w="3165" w:type="dxa"/>
                  <w:tcBorders>
                    <w:top w:val="nil"/>
                    <w:left w:val="nil"/>
                    <w:bottom w:val="nil"/>
                    <w:right w:val="nil"/>
                  </w:tcBorders>
                  <w:shd w:val="clear" w:color="auto" w:fill="auto"/>
                  <w:vAlign w:val="bottom"/>
                  <w:hideMark/>
                </w:tcPr>
                <w:p w14:paraId="7776CDF0" w14:textId="4A6C6E06" w:rsidR="003959E1" w:rsidRPr="00965854" w:rsidRDefault="003959E1" w:rsidP="003959E1">
                  <w:pPr>
                    <w:spacing w:after="0" w:line="240" w:lineRule="auto"/>
                    <w:textAlignment w:val="baseline"/>
                    <w:rPr>
                      <w:rFonts w:ascii="Lato" w:eastAsia="Times New Roman" w:hAnsi="Lato" w:cs="Segoe UI"/>
                      <w:sz w:val="15"/>
                      <w:szCs w:val="14"/>
                      <w:lang w:val="da-DK" w:eastAsia="da-DK"/>
                    </w:rPr>
                  </w:pPr>
                  <w:proofErr w:type="gramStart"/>
                  <w:r w:rsidRPr="00965854">
                    <w:rPr>
                      <w:sz w:val="20"/>
                      <w:szCs w:val="18"/>
                      <w:lang w:val="fr"/>
                    </w:rPr>
                    <w:t>x</w:t>
                  </w:r>
                  <w:proofErr w:type="gramEnd"/>
                  <w:r w:rsidRPr="00965854">
                    <w:rPr>
                      <w:sz w:val="20"/>
                      <w:szCs w:val="20"/>
                      <w:lang w:val="fr"/>
                    </w:rPr>
                    <w:t xml:space="preserve"> Premier cycle</w:t>
                  </w:r>
                </w:p>
              </w:tc>
            </w:tr>
            <w:tr w:rsidR="003959E1" w:rsidRPr="00965854" w14:paraId="15DC1B3A" w14:textId="77777777" w:rsidTr="00EA1967">
              <w:trPr>
                <w:trHeight w:val="285"/>
              </w:trPr>
              <w:tc>
                <w:tcPr>
                  <w:tcW w:w="3165" w:type="dxa"/>
                  <w:tcBorders>
                    <w:top w:val="nil"/>
                    <w:left w:val="nil"/>
                    <w:bottom w:val="nil"/>
                    <w:right w:val="nil"/>
                  </w:tcBorders>
                  <w:shd w:val="clear" w:color="auto" w:fill="auto"/>
                  <w:vAlign w:val="bottom"/>
                  <w:hideMark/>
                </w:tcPr>
                <w:p w14:paraId="338BD0F5" w14:textId="05D6A729" w:rsidR="003959E1" w:rsidRPr="00965854" w:rsidRDefault="003959E1" w:rsidP="003959E1">
                  <w:pPr>
                    <w:spacing w:after="0" w:line="240" w:lineRule="auto"/>
                    <w:textAlignment w:val="baseline"/>
                    <w:rPr>
                      <w:rFonts w:ascii="Lato" w:eastAsia="Times New Roman" w:hAnsi="Lato" w:cs="Segoe UI"/>
                      <w:sz w:val="15"/>
                      <w:szCs w:val="14"/>
                      <w:lang w:val="da-DK" w:eastAsia="da-DK"/>
                    </w:rPr>
                  </w:pPr>
                  <w:proofErr w:type="gramStart"/>
                  <w:r w:rsidRPr="00965854">
                    <w:rPr>
                      <w:sz w:val="20"/>
                      <w:szCs w:val="20"/>
                      <w:lang w:val="fr"/>
                    </w:rPr>
                    <w:t>x</w:t>
                  </w:r>
                  <w:proofErr w:type="gramEnd"/>
                  <w:r w:rsidRPr="00965854">
                    <w:rPr>
                      <w:sz w:val="20"/>
                      <w:szCs w:val="20"/>
                      <w:lang w:val="fr"/>
                    </w:rPr>
                    <w:t xml:space="preserve"> Troisième cycle</w:t>
                  </w:r>
                </w:p>
              </w:tc>
            </w:tr>
          </w:tbl>
          <w:p w14:paraId="328F9676" w14:textId="4CEB3C58" w:rsidR="003959E1" w:rsidRPr="00965854" w:rsidRDefault="003959E1" w:rsidP="003959E1">
            <w:pPr>
              <w:rPr>
                <w:rFonts w:ascii="Lato" w:hAnsi="Lato"/>
                <w:sz w:val="20"/>
                <w:szCs w:val="20"/>
                <w:lang w:val="da-DK"/>
              </w:rPr>
            </w:pPr>
          </w:p>
        </w:tc>
      </w:tr>
      <w:tr w:rsidR="003959E1" w:rsidRPr="00965854" w14:paraId="7486ACFD" w14:textId="77777777" w:rsidTr="001E2F49">
        <w:tc>
          <w:tcPr>
            <w:tcW w:w="2689" w:type="dxa"/>
          </w:tcPr>
          <w:p w14:paraId="2EBC416D" w14:textId="2B42CC75" w:rsidR="003959E1" w:rsidRPr="00965854" w:rsidRDefault="003959E1" w:rsidP="003959E1">
            <w:pPr>
              <w:rPr>
                <w:rFonts w:ascii="Lato" w:hAnsi="Lato"/>
                <w:sz w:val="20"/>
                <w:szCs w:val="20"/>
                <w:lang w:val="da-DK"/>
              </w:rPr>
            </w:pPr>
            <w:r w:rsidRPr="00965854">
              <w:rPr>
                <w:sz w:val="20"/>
                <w:szCs w:val="20"/>
                <w:lang w:val="fr"/>
              </w:rPr>
              <w:t>Spécialités médicales</w:t>
            </w:r>
          </w:p>
        </w:tc>
        <w:tc>
          <w:tcPr>
            <w:tcW w:w="6939" w:type="dxa"/>
          </w:tcPr>
          <w:tbl>
            <w:tblPr>
              <w:tblW w:w="3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50"/>
            </w:tblGrid>
            <w:tr w:rsidR="003959E1" w:rsidRPr="002B6737" w14:paraId="1C168314" w14:textId="77777777" w:rsidTr="000C7351">
              <w:trPr>
                <w:trHeight w:val="285"/>
              </w:trPr>
              <w:tc>
                <w:tcPr>
                  <w:tcW w:w="3150" w:type="dxa"/>
                  <w:tcBorders>
                    <w:top w:val="nil"/>
                    <w:left w:val="nil"/>
                    <w:bottom w:val="nil"/>
                    <w:right w:val="nil"/>
                  </w:tcBorders>
                  <w:shd w:val="clear" w:color="auto" w:fill="auto"/>
                  <w:vAlign w:val="center"/>
                  <w:hideMark/>
                </w:tcPr>
                <w:p w14:paraId="690FBEC5" w14:textId="72B192FA" w:rsidR="003959E1" w:rsidRPr="00965854" w:rsidRDefault="003959E1" w:rsidP="003959E1">
                  <w:pPr>
                    <w:spacing w:after="0" w:line="240" w:lineRule="auto"/>
                    <w:textAlignment w:val="baseline"/>
                    <w:rPr>
                      <w:rFonts w:ascii="Lato" w:eastAsia="Times New Roman" w:hAnsi="Lato" w:cs="Segoe UI"/>
                      <w:sz w:val="15"/>
                      <w:szCs w:val="14"/>
                      <w:lang w:val="da-DK" w:eastAsia="da-DK"/>
                    </w:rPr>
                  </w:pPr>
                  <w:proofErr w:type="gramStart"/>
                  <w:r w:rsidRPr="00965854">
                    <w:rPr>
                      <w:sz w:val="20"/>
                      <w:szCs w:val="20"/>
                      <w:lang w:val="fr"/>
                    </w:rPr>
                    <w:t>x</w:t>
                  </w:r>
                  <w:proofErr w:type="gramEnd"/>
                  <w:r w:rsidRPr="00965854">
                    <w:rPr>
                      <w:sz w:val="20"/>
                      <w:szCs w:val="20"/>
                      <w:lang w:val="fr"/>
                    </w:rPr>
                    <w:t xml:space="preserve"> Médecine des soins intensifs</w:t>
                  </w:r>
                </w:p>
              </w:tc>
            </w:tr>
            <w:tr w:rsidR="003959E1" w:rsidRPr="00965854" w14:paraId="733716B9" w14:textId="77777777" w:rsidTr="000C7351">
              <w:trPr>
                <w:trHeight w:val="285"/>
              </w:trPr>
              <w:tc>
                <w:tcPr>
                  <w:tcW w:w="3150" w:type="dxa"/>
                  <w:tcBorders>
                    <w:top w:val="nil"/>
                    <w:left w:val="nil"/>
                    <w:bottom w:val="nil"/>
                    <w:right w:val="nil"/>
                  </w:tcBorders>
                  <w:shd w:val="clear" w:color="auto" w:fill="auto"/>
                  <w:vAlign w:val="center"/>
                  <w:hideMark/>
                </w:tcPr>
                <w:p w14:paraId="709A86ED" w14:textId="57ED601E" w:rsidR="003959E1" w:rsidRPr="00965854" w:rsidRDefault="003959E1" w:rsidP="003959E1">
                  <w:pPr>
                    <w:spacing w:after="0" w:line="240" w:lineRule="auto"/>
                    <w:textAlignment w:val="baseline"/>
                    <w:rPr>
                      <w:rFonts w:ascii="Lato" w:eastAsia="Times New Roman" w:hAnsi="Lato" w:cs="Segoe UI"/>
                      <w:sz w:val="15"/>
                      <w:szCs w:val="14"/>
                      <w:lang w:val="da-DK" w:eastAsia="da-DK"/>
                    </w:rPr>
                  </w:pPr>
                  <w:proofErr w:type="gramStart"/>
                  <w:r w:rsidRPr="00965854">
                    <w:rPr>
                      <w:sz w:val="20"/>
                      <w:szCs w:val="20"/>
                      <w:lang w:val="fr"/>
                    </w:rPr>
                    <w:t>x</w:t>
                  </w:r>
                  <w:proofErr w:type="gramEnd"/>
                  <w:r w:rsidRPr="00965854">
                    <w:rPr>
                      <w:sz w:val="20"/>
                      <w:szCs w:val="20"/>
                      <w:lang w:val="fr"/>
                    </w:rPr>
                    <w:t xml:space="preserve"> Médecine d’urgence</w:t>
                  </w:r>
                </w:p>
              </w:tc>
            </w:tr>
            <w:tr w:rsidR="003959E1" w:rsidRPr="00965854" w14:paraId="1D2DDDDC" w14:textId="77777777" w:rsidTr="000C7351">
              <w:trPr>
                <w:trHeight w:val="285"/>
              </w:trPr>
              <w:tc>
                <w:tcPr>
                  <w:tcW w:w="3150" w:type="dxa"/>
                  <w:tcBorders>
                    <w:top w:val="nil"/>
                    <w:left w:val="nil"/>
                    <w:bottom w:val="nil"/>
                    <w:right w:val="nil"/>
                  </w:tcBorders>
                  <w:shd w:val="clear" w:color="auto" w:fill="auto"/>
                  <w:vAlign w:val="center"/>
                  <w:hideMark/>
                </w:tcPr>
                <w:p w14:paraId="1F62679E" w14:textId="70E84CBD" w:rsidR="003959E1" w:rsidRPr="00965854" w:rsidRDefault="003959E1" w:rsidP="003959E1">
                  <w:pPr>
                    <w:spacing w:after="0" w:line="240" w:lineRule="auto"/>
                    <w:textAlignment w:val="baseline"/>
                    <w:rPr>
                      <w:rFonts w:ascii="Lato" w:eastAsia="Times New Roman" w:hAnsi="Lato" w:cs="Segoe UI"/>
                      <w:sz w:val="15"/>
                      <w:szCs w:val="14"/>
                      <w:lang w:val="da-DK" w:eastAsia="da-DK"/>
                    </w:rPr>
                  </w:pPr>
                  <w:proofErr w:type="gramStart"/>
                  <w:r w:rsidRPr="00965854">
                    <w:rPr>
                      <w:sz w:val="20"/>
                      <w:szCs w:val="20"/>
                      <w:lang w:val="fr"/>
                    </w:rPr>
                    <w:t>x</w:t>
                  </w:r>
                  <w:proofErr w:type="gramEnd"/>
                  <w:r w:rsidRPr="00965854">
                    <w:rPr>
                      <w:sz w:val="20"/>
                      <w:szCs w:val="20"/>
                      <w:lang w:val="fr"/>
                    </w:rPr>
                    <w:t xml:space="preserve"> Médecine hospitalière</w:t>
                  </w:r>
                </w:p>
              </w:tc>
            </w:tr>
            <w:tr w:rsidR="003959E1" w:rsidRPr="00965854" w14:paraId="6C714581" w14:textId="77777777" w:rsidTr="000C7351">
              <w:trPr>
                <w:trHeight w:val="285"/>
              </w:trPr>
              <w:tc>
                <w:tcPr>
                  <w:tcW w:w="3150" w:type="dxa"/>
                  <w:tcBorders>
                    <w:top w:val="nil"/>
                    <w:left w:val="nil"/>
                    <w:bottom w:val="nil"/>
                    <w:right w:val="nil"/>
                  </w:tcBorders>
                  <w:shd w:val="clear" w:color="auto" w:fill="auto"/>
                  <w:vAlign w:val="bottom"/>
                  <w:hideMark/>
                </w:tcPr>
                <w:p w14:paraId="03A50303" w14:textId="72BD49FB" w:rsidR="003959E1" w:rsidRPr="00965854" w:rsidRDefault="003959E1" w:rsidP="003959E1">
                  <w:pPr>
                    <w:spacing w:after="0" w:line="240" w:lineRule="auto"/>
                    <w:textAlignment w:val="baseline"/>
                    <w:rPr>
                      <w:rFonts w:ascii="Lato" w:eastAsia="Times New Roman" w:hAnsi="Lato" w:cs="Segoe UI"/>
                      <w:sz w:val="15"/>
                      <w:szCs w:val="14"/>
                      <w:lang w:val="da-DK" w:eastAsia="da-DK"/>
                    </w:rPr>
                  </w:pPr>
                  <w:proofErr w:type="gramStart"/>
                  <w:r w:rsidRPr="00965854">
                    <w:rPr>
                      <w:sz w:val="20"/>
                      <w:szCs w:val="20"/>
                      <w:lang w:val="fr"/>
                    </w:rPr>
                    <w:t>x</w:t>
                  </w:r>
                  <w:proofErr w:type="gramEnd"/>
                  <w:r w:rsidRPr="00965854">
                    <w:rPr>
                      <w:sz w:val="20"/>
                      <w:szCs w:val="20"/>
                      <w:lang w:val="fr"/>
                    </w:rPr>
                    <w:t xml:space="preserve"> Maladies infectieuses</w:t>
                  </w:r>
                </w:p>
              </w:tc>
            </w:tr>
            <w:tr w:rsidR="003959E1" w:rsidRPr="00965854" w14:paraId="15373B55" w14:textId="77777777" w:rsidTr="000C7351">
              <w:trPr>
                <w:trHeight w:val="285"/>
              </w:trPr>
              <w:tc>
                <w:tcPr>
                  <w:tcW w:w="3150" w:type="dxa"/>
                  <w:tcBorders>
                    <w:top w:val="nil"/>
                    <w:left w:val="nil"/>
                    <w:bottom w:val="nil"/>
                    <w:right w:val="nil"/>
                  </w:tcBorders>
                  <w:shd w:val="clear" w:color="auto" w:fill="auto"/>
                  <w:vAlign w:val="center"/>
                  <w:hideMark/>
                </w:tcPr>
                <w:p w14:paraId="25ADBCF8" w14:textId="4C80DF70" w:rsidR="003959E1" w:rsidRPr="00965854" w:rsidRDefault="003959E1" w:rsidP="003959E1">
                  <w:pPr>
                    <w:spacing w:after="0" w:line="240" w:lineRule="auto"/>
                    <w:textAlignment w:val="baseline"/>
                    <w:rPr>
                      <w:rFonts w:ascii="Lato" w:eastAsia="Times New Roman" w:hAnsi="Lato" w:cs="Segoe UI"/>
                      <w:sz w:val="15"/>
                      <w:szCs w:val="14"/>
                      <w:lang w:val="da-DK" w:eastAsia="da-DK"/>
                    </w:rPr>
                  </w:pPr>
                  <w:proofErr w:type="gramStart"/>
                  <w:r w:rsidRPr="00965854">
                    <w:rPr>
                      <w:sz w:val="20"/>
                      <w:szCs w:val="20"/>
                      <w:lang w:val="fr"/>
                    </w:rPr>
                    <w:t>x</w:t>
                  </w:r>
                  <w:proofErr w:type="gramEnd"/>
                  <w:r w:rsidRPr="00965854">
                    <w:rPr>
                      <w:sz w:val="20"/>
                      <w:szCs w:val="20"/>
                      <w:lang w:val="fr"/>
                    </w:rPr>
                    <w:t xml:space="preserve"> </w:t>
                  </w:r>
                  <w:proofErr w:type="spellStart"/>
                  <w:r w:rsidRPr="00965854">
                    <w:rPr>
                      <w:sz w:val="20"/>
                      <w:szCs w:val="20"/>
                      <w:lang w:val="fr"/>
                    </w:rPr>
                    <w:t>Pulmonologie</w:t>
                  </w:r>
                  <w:proofErr w:type="spellEnd"/>
                </w:p>
              </w:tc>
            </w:tr>
            <w:tr w:rsidR="003959E1" w:rsidRPr="00965854" w14:paraId="2CF30298" w14:textId="77777777" w:rsidTr="000C7351">
              <w:trPr>
                <w:trHeight w:val="285"/>
              </w:trPr>
              <w:tc>
                <w:tcPr>
                  <w:tcW w:w="3150" w:type="dxa"/>
                  <w:tcBorders>
                    <w:top w:val="nil"/>
                    <w:left w:val="nil"/>
                    <w:bottom w:val="nil"/>
                    <w:right w:val="nil"/>
                  </w:tcBorders>
                  <w:shd w:val="clear" w:color="auto" w:fill="auto"/>
                  <w:vAlign w:val="center"/>
                  <w:hideMark/>
                </w:tcPr>
                <w:p w14:paraId="02EBD911" w14:textId="7D6EDC28" w:rsidR="003959E1" w:rsidRPr="00965854" w:rsidRDefault="003959E1" w:rsidP="003959E1">
                  <w:pPr>
                    <w:spacing w:after="0" w:line="240" w:lineRule="auto"/>
                    <w:textAlignment w:val="baseline"/>
                    <w:rPr>
                      <w:rFonts w:ascii="Lato" w:eastAsia="Times New Roman" w:hAnsi="Lato" w:cs="Segoe UI"/>
                      <w:sz w:val="15"/>
                      <w:szCs w:val="14"/>
                      <w:lang w:val="da-DK" w:eastAsia="da-DK"/>
                    </w:rPr>
                  </w:pPr>
                  <w:proofErr w:type="gramStart"/>
                  <w:r w:rsidRPr="00965854">
                    <w:rPr>
                      <w:sz w:val="20"/>
                      <w:szCs w:val="20"/>
                      <w:lang w:val="fr"/>
                    </w:rPr>
                    <w:t>x</w:t>
                  </w:r>
                  <w:proofErr w:type="gramEnd"/>
                  <w:r w:rsidRPr="00965854">
                    <w:rPr>
                      <w:sz w:val="20"/>
                      <w:szCs w:val="20"/>
                      <w:lang w:val="fr"/>
                    </w:rPr>
                    <w:t xml:space="preserve"> Radiologie</w:t>
                  </w:r>
                </w:p>
              </w:tc>
            </w:tr>
          </w:tbl>
          <w:p w14:paraId="0726BF54" w14:textId="77CF209C" w:rsidR="003959E1" w:rsidRPr="00965854" w:rsidRDefault="003959E1" w:rsidP="003959E1">
            <w:pPr>
              <w:rPr>
                <w:rFonts w:ascii="Lato" w:hAnsi="Lato"/>
                <w:sz w:val="20"/>
                <w:szCs w:val="20"/>
                <w:lang w:val="da-DK"/>
              </w:rPr>
            </w:pPr>
          </w:p>
        </w:tc>
      </w:tr>
      <w:tr w:rsidR="003959E1" w:rsidRPr="00965854" w14:paraId="7A2B622F" w14:textId="77777777" w:rsidTr="001E2F49">
        <w:tc>
          <w:tcPr>
            <w:tcW w:w="2689" w:type="dxa"/>
          </w:tcPr>
          <w:p w14:paraId="00510727" w14:textId="2D573B46" w:rsidR="003959E1" w:rsidRPr="00965854" w:rsidRDefault="003959E1" w:rsidP="003959E1">
            <w:pPr>
              <w:rPr>
                <w:rFonts w:ascii="Lato" w:hAnsi="Lato"/>
                <w:sz w:val="20"/>
                <w:szCs w:val="20"/>
                <w:lang w:val="da-DK"/>
              </w:rPr>
            </w:pPr>
            <w:r w:rsidRPr="00965854">
              <w:rPr>
                <w:sz w:val="20"/>
                <w:szCs w:val="20"/>
                <w:lang w:val="fr"/>
              </w:rPr>
              <w:t>Spécialités infirmières</w:t>
            </w:r>
          </w:p>
        </w:tc>
        <w:tc>
          <w:tcPr>
            <w:tcW w:w="6939" w:type="dxa"/>
          </w:tcPr>
          <w:tbl>
            <w:tblPr>
              <w:tblW w:w="42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75"/>
            </w:tblGrid>
            <w:tr w:rsidR="003959E1" w:rsidRPr="00965854" w14:paraId="176A7B37" w14:textId="77777777" w:rsidTr="000C7351">
              <w:trPr>
                <w:trHeight w:val="285"/>
              </w:trPr>
              <w:tc>
                <w:tcPr>
                  <w:tcW w:w="4275" w:type="dxa"/>
                  <w:tcBorders>
                    <w:top w:val="nil"/>
                    <w:left w:val="nil"/>
                    <w:bottom w:val="nil"/>
                    <w:right w:val="nil"/>
                  </w:tcBorders>
                  <w:shd w:val="clear" w:color="auto" w:fill="auto"/>
                  <w:vAlign w:val="bottom"/>
                  <w:hideMark/>
                </w:tcPr>
                <w:p w14:paraId="4B690826" w14:textId="0EACF012" w:rsidR="003959E1" w:rsidRPr="00965854" w:rsidRDefault="003959E1" w:rsidP="003959E1">
                  <w:pPr>
                    <w:spacing w:after="0" w:line="240" w:lineRule="auto"/>
                    <w:textAlignment w:val="baseline"/>
                    <w:rPr>
                      <w:rFonts w:ascii="Lato" w:eastAsia="Times New Roman" w:hAnsi="Lato" w:cs="Segoe UI"/>
                      <w:sz w:val="15"/>
                      <w:szCs w:val="14"/>
                      <w:lang w:val="da-DK" w:eastAsia="da-DK"/>
                    </w:rPr>
                  </w:pPr>
                  <w:proofErr w:type="gramStart"/>
                  <w:r w:rsidRPr="00965854">
                    <w:rPr>
                      <w:sz w:val="20"/>
                      <w:szCs w:val="20"/>
                      <w:lang w:val="fr"/>
                    </w:rPr>
                    <w:t>x</w:t>
                  </w:r>
                  <w:proofErr w:type="gramEnd"/>
                  <w:r w:rsidRPr="00965854">
                    <w:rPr>
                      <w:sz w:val="20"/>
                      <w:szCs w:val="20"/>
                      <w:lang w:val="fr"/>
                    </w:rPr>
                    <w:t xml:space="preserve"> Soins infirmiers intensifs</w:t>
                  </w:r>
                </w:p>
              </w:tc>
            </w:tr>
            <w:tr w:rsidR="003959E1" w:rsidRPr="00965854" w14:paraId="52ACF161" w14:textId="77777777" w:rsidTr="000C7351">
              <w:trPr>
                <w:trHeight w:val="285"/>
              </w:trPr>
              <w:tc>
                <w:tcPr>
                  <w:tcW w:w="4275" w:type="dxa"/>
                  <w:tcBorders>
                    <w:top w:val="nil"/>
                    <w:left w:val="nil"/>
                    <w:bottom w:val="nil"/>
                    <w:right w:val="nil"/>
                  </w:tcBorders>
                  <w:shd w:val="clear" w:color="auto" w:fill="auto"/>
                  <w:vAlign w:val="bottom"/>
                  <w:hideMark/>
                </w:tcPr>
                <w:p w14:paraId="6B05A58D" w14:textId="7BD60837" w:rsidR="003959E1" w:rsidRPr="00965854" w:rsidRDefault="003959E1" w:rsidP="003959E1">
                  <w:pPr>
                    <w:spacing w:after="0" w:line="240" w:lineRule="auto"/>
                    <w:textAlignment w:val="baseline"/>
                    <w:rPr>
                      <w:rFonts w:ascii="Lato" w:eastAsia="Times New Roman" w:hAnsi="Lato" w:cs="Segoe UI"/>
                      <w:sz w:val="15"/>
                      <w:szCs w:val="14"/>
                      <w:lang w:val="da-DK" w:eastAsia="da-DK"/>
                    </w:rPr>
                  </w:pPr>
                  <w:proofErr w:type="gramStart"/>
                  <w:r w:rsidRPr="00965854">
                    <w:rPr>
                      <w:sz w:val="20"/>
                      <w:szCs w:val="20"/>
                      <w:lang w:val="fr"/>
                    </w:rPr>
                    <w:t>x</w:t>
                  </w:r>
                  <w:proofErr w:type="gramEnd"/>
                  <w:r w:rsidRPr="00965854">
                    <w:rPr>
                      <w:sz w:val="20"/>
                      <w:szCs w:val="20"/>
                      <w:lang w:val="fr"/>
                    </w:rPr>
                    <w:t xml:space="preserve"> Soins infirmiers d’urgence</w:t>
                  </w:r>
                </w:p>
              </w:tc>
            </w:tr>
            <w:tr w:rsidR="003959E1" w:rsidRPr="002B6737" w14:paraId="6A19EB66" w14:textId="77777777" w:rsidTr="000C7351">
              <w:trPr>
                <w:trHeight w:val="285"/>
              </w:trPr>
              <w:tc>
                <w:tcPr>
                  <w:tcW w:w="4275" w:type="dxa"/>
                  <w:tcBorders>
                    <w:top w:val="nil"/>
                    <w:left w:val="nil"/>
                    <w:bottom w:val="nil"/>
                    <w:right w:val="nil"/>
                  </w:tcBorders>
                  <w:shd w:val="clear" w:color="auto" w:fill="auto"/>
                  <w:vAlign w:val="bottom"/>
                  <w:hideMark/>
                </w:tcPr>
                <w:p w14:paraId="74A7F2C8" w14:textId="514F7B19" w:rsidR="003959E1" w:rsidRPr="00965854" w:rsidRDefault="003959E1" w:rsidP="003959E1">
                  <w:pPr>
                    <w:spacing w:after="0" w:line="240" w:lineRule="auto"/>
                    <w:textAlignment w:val="baseline"/>
                    <w:rPr>
                      <w:rFonts w:ascii="Lato" w:eastAsia="Times New Roman" w:hAnsi="Lato" w:cs="Segoe UI"/>
                      <w:sz w:val="15"/>
                      <w:szCs w:val="14"/>
                      <w:lang w:val="da-DK" w:eastAsia="da-DK"/>
                    </w:rPr>
                  </w:pPr>
                  <w:proofErr w:type="gramStart"/>
                  <w:r w:rsidRPr="00965854">
                    <w:rPr>
                      <w:sz w:val="20"/>
                      <w:szCs w:val="20"/>
                      <w:lang w:val="fr"/>
                    </w:rPr>
                    <w:t>x</w:t>
                  </w:r>
                  <w:proofErr w:type="gramEnd"/>
                  <w:r w:rsidRPr="00965854">
                    <w:rPr>
                      <w:sz w:val="20"/>
                      <w:szCs w:val="20"/>
                      <w:lang w:val="fr"/>
                    </w:rPr>
                    <w:t xml:space="preserve"> Soins infirmiers de contrôle des infections</w:t>
                  </w:r>
                </w:p>
              </w:tc>
            </w:tr>
            <w:tr w:rsidR="003959E1" w:rsidRPr="002B6737" w14:paraId="6A261F03" w14:textId="77777777" w:rsidTr="000C7351">
              <w:trPr>
                <w:trHeight w:val="300"/>
              </w:trPr>
              <w:tc>
                <w:tcPr>
                  <w:tcW w:w="4275" w:type="dxa"/>
                  <w:tcBorders>
                    <w:top w:val="nil"/>
                    <w:left w:val="nil"/>
                    <w:bottom w:val="nil"/>
                    <w:right w:val="nil"/>
                  </w:tcBorders>
                  <w:shd w:val="clear" w:color="auto" w:fill="auto"/>
                  <w:vAlign w:val="bottom"/>
                  <w:hideMark/>
                </w:tcPr>
                <w:p w14:paraId="7F6894EC" w14:textId="30EF9B0E" w:rsidR="003959E1" w:rsidRPr="00965854" w:rsidRDefault="003959E1" w:rsidP="003959E1">
                  <w:pPr>
                    <w:spacing w:after="0" w:line="240" w:lineRule="auto"/>
                    <w:textAlignment w:val="baseline"/>
                    <w:rPr>
                      <w:rFonts w:ascii="Lato" w:eastAsia="Times New Roman" w:hAnsi="Lato" w:cs="Segoe UI"/>
                      <w:sz w:val="15"/>
                      <w:szCs w:val="14"/>
                      <w:lang w:val="da-DK" w:eastAsia="da-DK"/>
                    </w:rPr>
                  </w:pPr>
                  <w:proofErr w:type="gramStart"/>
                  <w:r w:rsidRPr="00965854">
                    <w:rPr>
                      <w:sz w:val="20"/>
                      <w:szCs w:val="20"/>
                      <w:lang w:val="fr"/>
                    </w:rPr>
                    <w:t>x</w:t>
                  </w:r>
                  <w:proofErr w:type="gramEnd"/>
                  <w:r w:rsidRPr="00965854">
                    <w:rPr>
                      <w:sz w:val="20"/>
                      <w:szCs w:val="20"/>
                      <w:lang w:val="fr"/>
                    </w:rPr>
                    <w:t xml:space="preserve"> Soins infirmiers de maladies infectieuses</w:t>
                  </w:r>
                </w:p>
              </w:tc>
            </w:tr>
            <w:tr w:rsidR="003959E1" w:rsidRPr="00965854" w14:paraId="294644BA" w14:textId="77777777" w:rsidTr="000C7351">
              <w:trPr>
                <w:trHeight w:val="285"/>
              </w:trPr>
              <w:tc>
                <w:tcPr>
                  <w:tcW w:w="4275" w:type="dxa"/>
                  <w:tcBorders>
                    <w:top w:val="nil"/>
                    <w:left w:val="nil"/>
                    <w:bottom w:val="nil"/>
                    <w:right w:val="nil"/>
                  </w:tcBorders>
                  <w:shd w:val="clear" w:color="auto" w:fill="auto"/>
                  <w:vAlign w:val="bottom"/>
                  <w:hideMark/>
                </w:tcPr>
                <w:p w14:paraId="2AA223DB" w14:textId="1B625212" w:rsidR="003959E1" w:rsidRPr="00965854" w:rsidRDefault="003959E1" w:rsidP="003959E1">
                  <w:pPr>
                    <w:spacing w:after="0" w:line="240" w:lineRule="auto"/>
                    <w:textAlignment w:val="baseline"/>
                    <w:rPr>
                      <w:rFonts w:ascii="Lato" w:eastAsia="Times New Roman" w:hAnsi="Lato" w:cs="Segoe UI"/>
                      <w:sz w:val="15"/>
                      <w:szCs w:val="14"/>
                      <w:lang w:val="da-DK" w:eastAsia="da-DK"/>
                    </w:rPr>
                  </w:pPr>
                  <w:proofErr w:type="gramStart"/>
                  <w:r w:rsidRPr="00965854">
                    <w:rPr>
                      <w:sz w:val="20"/>
                      <w:szCs w:val="20"/>
                      <w:lang w:val="fr"/>
                    </w:rPr>
                    <w:t>x</w:t>
                  </w:r>
                  <w:proofErr w:type="gramEnd"/>
                  <w:r w:rsidRPr="00965854">
                    <w:rPr>
                      <w:sz w:val="20"/>
                      <w:szCs w:val="20"/>
                      <w:lang w:val="fr"/>
                    </w:rPr>
                    <w:t xml:space="preserve"> Soins infirmiers pulmonaires</w:t>
                  </w:r>
                </w:p>
              </w:tc>
            </w:tr>
            <w:tr w:rsidR="003959E1" w:rsidRPr="00965854" w14:paraId="4D841CC1" w14:textId="77777777" w:rsidTr="000C7351">
              <w:trPr>
                <w:trHeight w:val="285"/>
              </w:trPr>
              <w:tc>
                <w:tcPr>
                  <w:tcW w:w="4275" w:type="dxa"/>
                  <w:tcBorders>
                    <w:top w:val="nil"/>
                    <w:left w:val="nil"/>
                    <w:bottom w:val="nil"/>
                    <w:right w:val="nil"/>
                  </w:tcBorders>
                  <w:shd w:val="clear" w:color="auto" w:fill="auto"/>
                  <w:vAlign w:val="bottom"/>
                  <w:hideMark/>
                </w:tcPr>
                <w:p w14:paraId="2DEF39AB" w14:textId="3A59CA22" w:rsidR="003959E1" w:rsidRPr="00965854" w:rsidRDefault="003959E1" w:rsidP="003959E1">
                  <w:pPr>
                    <w:spacing w:after="0" w:line="240" w:lineRule="auto"/>
                    <w:textAlignment w:val="baseline"/>
                    <w:rPr>
                      <w:rFonts w:ascii="Lato" w:eastAsia="Times New Roman" w:hAnsi="Lato" w:cs="Segoe UI"/>
                      <w:sz w:val="15"/>
                      <w:szCs w:val="14"/>
                      <w:lang w:val="da-DK" w:eastAsia="da-DK"/>
                    </w:rPr>
                  </w:pPr>
                  <w:proofErr w:type="gramStart"/>
                  <w:r w:rsidRPr="00965854">
                    <w:rPr>
                      <w:sz w:val="20"/>
                      <w:szCs w:val="20"/>
                      <w:lang w:val="fr"/>
                    </w:rPr>
                    <w:t>x</w:t>
                  </w:r>
                  <w:proofErr w:type="gramEnd"/>
                  <w:r w:rsidRPr="00965854">
                    <w:rPr>
                      <w:sz w:val="20"/>
                      <w:szCs w:val="20"/>
                      <w:lang w:val="fr"/>
                    </w:rPr>
                    <w:t xml:space="preserve"> Accès vasculaire</w:t>
                  </w:r>
                </w:p>
              </w:tc>
            </w:tr>
          </w:tbl>
          <w:p w14:paraId="3F8C0868" w14:textId="415D58E2" w:rsidR="003959E1" w:rsidRPr="00965854" w:rsidRDefault="003959E1" w:rsidP="003959E1">
            <w:pPr>
              <w:rPr>
                <w:rFonts w:ascii="Lato" w:hAnsi="Lato"/>
                <w:sz w:val="20"/>
                <w:szCs w:val="20"/>
                <w:lang w:val="da-DK"/>
              </w:rPr>
            </w:pPr>
          </w:p>
        </w:tc>
      </w:tr>
      <w:tr w:rsidR="003959E1" w:rsidRPr="00965854" w14:paraId="6046B2B6" w14:textId="77777777" w:rsidTr="001E2F49">
        <w:tc>
          <w:tcPr>
            <w:tcW w:w="2689" w:type="dxa"/>
          </w:tcPr>
          <w:p w14:paraId="6648B237" w14:textId="7BEFBC7F" w:rsidR="003959E1" w:rsidRPr="00965854" w:rsidRDefault="003959E1" w:rsidP="003959E1">
            <w:pPr>
              <w:rPr>
                <w:rFonts w:ascii="Lato" w:hAnsi="Lato"/>
                <w:sz w:val="20"/>
                <w:szCs w:val="20"/>
                <w:lang w:val="da-DK"/>
              </w:rPr>
            </w:pPr>
            <w:r w:rsidRPr="00965854">
              <w:rPr>
                <w:sz w:val="20"/>
                <w:szCs w:val="20"/>
                <w:lang w:val="fr"/>
              </w:rPr>
              <w:lastRenderedPageBreak/>
              <w:t>Cours d’infirmière</w:t>
            </w:r>
          </w:p>
        </w:tc>
        <w:tc>
          <w:tcPr>
            <w:tcW w:w="6939" w:type="dxa"/>
          </w:tcPr>
          <w:tbl>
            <w:tblPr>
              <w:tblW w:w="442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25"/>
            </w:tblGrid>
            <w:tr w:rsidR="003959E1" w:rsidRPr="00965854" w14:paraId="35DE25F4" w14:textId="77777777" w:rsidTr="000C7351">
              <w:trPr>
                <w:trHeight w:val="285"/>
              </w:trPr>
              <w:tc>
                <w:tcPr>
                  <w:tcW w:w="4425" w:type="dxa"/>
                  <w:tcBorders>
                    <w:top w:val="nil"/>
                    <w:left w:val="nil"/>
                    <w:bottom w:val="nil"/>
                    <w:right w:val="nil"/>
                  </w:tcBorders>
                  <w:shd w:val="clear" w:color="auto" w:fill="auto"/>
                  <w:vAlign w:val="bottom"/>
                  <w:hideMark/>
                </w:tcPr>
                <w:p w14:paraId="56F2A62E" w14:textId="62CF5C97" w:rsidR="003959E1" w:rsidRPr="00965854" w:rsidRDefault="003959E1" w:rsidP="003959E1">
                  <w:pPr>
                    <w:spacing w:after="0" w:line="240" w:lineRule="auto"/>
                    <w:textAlignment w:val="baseline"/>
                    <w:rPr>
                      <w:rFonts w:ascii="Lato" w:eastAsia="Times New Roman" w:hAnsi="Lato" w:cs="Segoe UI"/>
                      <w:sz w:val="15"/>
                      <w:szCs w:val="14"/>
                      <w:lang w:val="da-DK" w:eastAsia="da-DK"/>
                    </w:rPr>
                  </w:pPr>
                  <w:proofErr w:type="gramStart"/>
                  <w:r w:rsidRPr="00965854">
                    <w:rPr>
                      <w:sz w:val="20"/>
                      <w:szCs w:val="20"/>
                      <w:lang w:val="fr"/>
                    </w:rPr>
                    <w:t>x</w:t>
                  </w:r>
                  <w:proofErr w:type="gramEnd"/>
                  <w:r w:rsidRPr="00965854">
                    <w:rPr>
                      <w:sz w:val="20"/>
                      <w:szCs w:val="20"/>
                      <w:lang w:val="fr"/>
                    </w:rPr>
                    <w:t xml:space="preserve"> Soins infirmiers chirurgicaux</w:t>
                  </w:r>
                </w:p>
              </w:tc>
            </w:tr>
          </w:tbl>
          <w:p w14:paraId="0DE9E018" w14:textId="64A9B9A3" w:rsidR="003959E1" w:rsidRPr="00965854" w:rsidRDefault="003959E1" w:rsidP="003959E1">
            <w:pPr>
              <w:rPr>
                <w:rFonts w:ascii="Lato" w:hAnsi="Lato"/>
                <w:sz w:val="20"/>
                <w:szCs w:val="20"/>
                <w:lang w:val="da-DK"/>
              </w:rPr>
            </w:pPr>
          </w:p>
        </w:tc>
      </w:tr>
      <w:tr w:rsidR="003959E1" w:rsidRPr="00965854" w14:paraId="6941D160" w14:textId="77777777" w:rsidTr="001E2F49">
        <w:tc>
          <w:tcPr>
            <w:tcW w:w="2689" w:type="dxa"/>
          </w:tcPr>
          <w:p w14:paraId="5AE6FEE5" w14:textId="6CB028ED" w:rsidR="003959E1" w:rsidRPr="00965854" w:rsidRDefault="003959E1" w:rsidP="003959E1">
            <w:pPr>
              <w:rPr>
                <w:rFonts w:ascii="Lato" w:hAnsi="Lato"/>
                <w:sz w:val="20"/>
                <w:szCs w:val="20"/>
                <w:lang w:val="da-DK"/>
              </w:rPr>
            </w:pPr>
            <w:r w:rsidRPr="00965854">
              <w:rPr>
                <w:sz w:val="20"/>
                <w:szCs w:val="20"/>
                <w:lang w:val="fr"/>
              </w:rPr>
              <w:t>Type d’évaluation (</w:t>
            </w:r>
            <w:proofErr w:type="spellStart"/>
            <w:r w:rsidRPr="00965854">
              <w:rPr>
                <w:sz w:val="20"/>
                <w:szCs w:val="20"/>
                <w:lang w:val="fr"/>
              </w:rPr>
              <w:t>summatif</w:t>
            </w:r>
            <w:proofErr w:type="spellEnd"/>
            <w:r w:rsidRPr="00965854">
              <w:rPr>
                <w:sz w:val="20"/>
                <w:szCs w:val="20"/>
                <w:lang w:val="fr"/>
              </w:rPr>
              <w:t>/formateur)</w:t>
            </w:r>
          </w:p>
        </w:tc>
        <w:tc>
          <w:tcPr>
            <w:tcW w:w="6939" w:type="dxa"/>
          </w:tcPr>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65"/>
            </w:tblGrid>
            <w:tr w:rsidR="003959E1" w:rsidRPr="00965854" w14:paraId="69DE8FF8" w14:textId="77777777" w:rsidTr="00EA1967">
              <w:trPr>
                <w:trHeight w:val="285"/>
              </w:trPr>
              <w:tc>
                <w:tcPr>
                  <w:tcW w:w="3165" w:type="dxa"/>
                  <w:tcBorders>
                    <w:top w:val="nil"/>
                    <w:left w:val="nil"/>
                    <w:bottom w:val="nil"/>
                    <w:right w:val="nil"/>
                  </w:tcBorders>
                  <w:shd w:val="clear" w:color="auto" w:fill="auto"/>
                  <w:vAlign w:val="bottom"/>
                  <w:hideMark/>
                </w:tcPr>
                <w:p w14:paraId="6B95B8C7" w14:textId="4AC86AF3" w:rsidR="003959E1" w:rsidRPr="00965854" w:rsidRDefault="003959E1" w:rsidP="003959E1">
                  <w:pPr>
                    <w:spacing w:after="0" w:line="240" w:lineRule="auto"/>
                    <w:textAlignment w:val="baseline"/>
                    <w:rPr>
                      <w:rFonts w:ascii="Lato" w:eastAsia="Times New Roman" w:hAnsi="Lato" w:cs="Segoe UI"/>
                      <w:sz w:val="15"/>
                      <w:szCs w:val="14"/>
                      <w:lang w:val="da-DK" w:eastAsia="da-DK"/>
                    </w:rPr>
                  </w:pPr>
                  <w:proofErr w:type="gramStart"/>
                  <w:r w:rsidRPr="00965854">
                    <w:rPr>
                      <w:sz w:val="20"/>
                      <w:szCs w:val="18"/>
                      <w:lang w:val="fr"/>
                    </w:rPr>
                    <w:t>x</w:t>
                  </w:r>
                  <w:proofErr w:type="gramEnd"/>
                  <w:r w:rsidRPr="00965854">
                    <w:rPr>
                      <w:sz w:val="20"/>
                      <w:szCs w:val="20"/>
                      <w:lang w:val="fr"/>
                    </w:rPr>
                    <w:t xml:space="preserve"> Formatif</w:t>
                  </w:r>
                </w:p>
              </w:tc>
            </w:tr>
            <w:tr w:rsidR="003959E1" w:rsidRPr="00965854" w14:paraId="0BEDA02B" w14:textId="77777777" w:rsidTr="00EA1967">
              <w:trPr>
                <w:trHeight w:val="285"/>
              </w:trPr>
              <w:tc>
                <w:tcPr>
                  <w:tcW w:w="3165" w:type="dxa"/>
                  <w:tcBorders>
                    <w:top w:val="nil"/>
                    <w:left w:val="nil"/>
                    <w:bottom w:val="nil"/>
                    <w:right w:val="nil"/>
                  </w:tcBorders>
                  <w:shd w:val="clear" w:color="auto" w:fill="auto"/>
                  <w:vAlign w:val="bottom"/>
                  <w:hideMark/>
                </w:tcPr>
                <w:p w14:paraId="1A4609AB" w14:textId="2FEDCA0C" w:rsidR="003959E1" w:rsidRPr="00965854" w:rsidRDefault="003959E1" w:rsidP="003959E1">
                  <w:pPr>
                    <w:spacing w:after="0" w:line="240" w:lineRule="auto"/>
                    <w:textAlignment w:val="baseline"/>
                    <w:rPr>
                      <w:rFonts w:ascii="Lato" w:eastAsia="Times New Roman" w:hAnsi="Lato" w:cs="Segoe UI"/>
                      <w:sz w:val="15"/>
                      <w:szCs w:val="14"/>
                      <w:lang w:val="da-DK" w:eastAsia="da-DK"/>
                    </w:rPr>
                  </w:pPr>
                  <w:r w:rsidRPr="00965854">
                    <w:rPr>
                      <w:sz w:val="20"/>
                      <w:szCs w:val="20"/>
                      <w:lang w:val="fr"/>
                    </w:rPr>
                    <w:t>Sommative</w:t>
                  </w:r>
                </w:p>
              </w:tc>
            </w:tr>
          </w:tbl>
          <w:p w14:paraId="6ACD83AF" w14:textId="2920D4F0" w:rsidR="003959E1" w:rsidRPr="00965854" w:rsidRDefault="003959E1" w:rsidP="003959E1">
            <w:pPr>
              <w:rPr>
                <w:rFonts w:ascii="Lato" w:hAnsi="Lato"/>
                <w:sz w:val="20"/>
                <w:szCs w:val="20"/>
                <w:lang w:val="da-DK"/>
              </w:rPr>
            </w:pPr>
          </w:p>
        </w:tc>
      </w:tr>
      <w:tr w:rsidR="003959E1" w:rsidRPr="00965854" w14:paraId="5C0629A3" w14:textId="77777777" w:rsidTr="001E2F49">
        <w:tc>
          <w:tcPr>
            <w:tcW w:w="2689" w:type="dxa"/>
          </w:tcPr>
          <w:p w14:paraId="07EEE052" w14:textId="0C053B68" w:rsidR="003959E1" w:rsidRPr="00965854" w:rsidRDefault="003959E1" w:rsidP="003959E1">
            <w:pPr>
              <w:rPr>
                <w:rFonts w:ascii="Lato" w:hAnsi="Lato"/>
                <w:sz w:val="20"/>
                <w:szCs w:val="20"/>
                <w:lang w:val="da-DK"/>
              </w:rPr>
            </w:pPr>
            <w:r w:rsidRPr="00965854">
              <w:rPr>
                <w:sz w:val="20"/>
                <w:szCs w:val="20"/>
                <w:lang w:val="fr"/>
              </w:rPr>
              <w:t>Gratuit pour un usage public</w:t>
            </w:r>
          </w:p>
        </w:tc>
        <w:tc>
          <w:tcPr>
            <w:tcW w:w="6939" w:type="dxa"/>
          </w:tcPr>
          <w:p w14:paraId="72204BBB" w14:textId="3A623FAB" w:rsidR="003959E1" w:rsidRPr="00965854" w:rsidRDefault="003959E1" w:rsidP="003959E1">
            <w:pPr>
              <w:rPr>
                <w:rFonts w:ascii="Lato" w:hAnsi="Lato"/>
                <w:sz w:val="20"/>
                <w:szCs w:val="20"/>
                <w:lang w:val="da-DK"/>
              </w:rPr>
            </w:pPr>
            <w:r w:rsidRPr="00965854">
              <w:rPr>
                <w:sz w:val="20"/>
                <w:szCs w:val="20"/>
                <w:lang w:val="fr"/>
              </w:rPr>
              <w:t>Oui</w:t>
            </w:r>
          </w:p>
        </w:tc>
      </w:tr>
    </w:tbl>
    <w:p w14:paraId="36ACC8BE" w14:textId="31803833" w:rsidR="00252503" w:rsidRPr="00965854" w:rsidRDefault="00252503">
      <w:pPr>
        <w:rPr>
          <w:rFonts w:ascii="Lato" w:hAnsi="Lato"/>
          <w:sz w:val="20"/>
          <w:szCs w:val="20"/>
          <w:lang w:val="da-DK"/>
        </w:rPr>
      </w:pPr>
    </w:p>
    <w:sectPr w:rsidR="00252503" w:rsidRPr="00965854" w:rsidSect="00EE06AB">
      <w:headerReference w:type="default" r:id="rId12"/>
      <w:footerReference w:type="even" r:id="rId13"/>
      <w:footerReference w:type="default" r:id="rId14"/>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CAEE92" w14:textId="77777777" w:rsidR="004906FE" w:rsidRDefault="004906FE">
      <w:pPr>
        <w:spacing w:after="0" w:line="240" w:lineRule="auto"/>
      </w:pPr>
      <w:r>
        <w:rPr>
          <w:lang w:val="fr"/>
        </w:rPr>
        <w:separator/>
      </w:r>
    </w:p>
  </w:endnote>
  <w:endnote w:type="continuationSeparator" w:id="0">
    <w:p w14:paraId="12EE686B" w14:textId="77777777" w:rsidR="004906FE" w:rsidRDefault="004906FE">
      <w:pPr>
        <w:spacing w:after="0" w:line="240" w:lineRule="auto"/>
      </w:pPr>
      <w:r>
        <w:rPr>
          <w:lang w:val="fr"/>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Lato Light">
    <w:panose1 w:val="020F0502020204030203"/>
    <w:charset w:val="00"/>
    <w:family w:val="swiss"/>
    <w:pitch w:val="variable"/>
    <w:sig w:usb0="E10002FF" w:usb1="5000ECFF" w:usb2="0000002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Lato">
    <w:panose1 w:val="020F0502020204030203"/>
    <w:charset w:val="00"/>
    <w:family w:val="swiss"/>
    <w:pitch w:val="variable"/>
    <w:sig w:usb0="E10002FF" w:usb1="5000ECFF" w:usb2="00000021" w:usb3="00000000" w:csb0="0000019F" w:csb1="00000000"/>
  </w:font>
  <w:font w:name="Lato Medium">
    <w:panose1 w:val="020F0502020204030203"/>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961495901"/>
      <w:docPartObj>
        <w:docPartGallery w:val="Page Numbers (Bottom of Page)"/>
        <w:docPartUnique/>
      </w:docPartObj>
    </w:sdtPr>
    <w:sdtContent>
      <w:p w14:paraId="050F2264" w14:textId="139490FC" w:rsidR="002B6737" w:rsidRDefault="002B6737" w:rsidP="00B936B1">
        <w:pPr>
          <w:pStyle w:val="Footer"/>
          <w:framePr w:wrap="none" w:vAnchor="text" w:hAnchor="margin" w:xAlign="right" w:y="1"/>
          <w:rPr>
            <w:rStyle w:val="PageNumber"/>
          </w:rPr>
        </w:pPr>
        <w:r>
          <w:rPr>
            <w:rStyle w:val="PageNumber"/>
            <w:lang w:val="fr"/>
          </w:rPr>
          <w:fldChar w:fldCharType="begin"/>
        </w:r>
        <w:r>
          <w:rPr>
            <w:rStyle w:val="PageNumber"/>
            <w:lang w:val="fr"/>
          </w:rPr>
          <w:instrText xml:space="preserve"> PAGE </w:instrText>
        </w:r>
        <w:r>
          <w:rPr>
            <w:rStyle w:val="PageNumber"/>
            <w:lang w:val="fr"/>
          </w:rPr>
          <w:fldChar w:fldCharType="end"/>
        </w:r>
      </w:p>
    </w:sdtContent>
  </w:sdt>
  <w:p w14:paraId="785C9E73" w14:textId="77777777" w:rsidR="002B6737" w:rsidRDefault="002B6737" w:rsidP="00EE06A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6426" w:type="dxa"/>
      <w:tblLayout w:type="fixed"/>
      <w:tblLook w:val="06A0" w:firstRow="1" w:lastRow="0" w:firstColumn="1" w:lastColumn="0" w:noHBand="1" w:noVBand="1"/>
    </w:tblPr>
    <w:tblGrid>
      <w:gridCol w:w="3213"/>
      <w:gridCol w:w="3213"/>
    </w:tblGrid>
    <w:tr w:rsidR="002B6737" w14:paraId="2304F18C" w14:textId="77777777" w:rsidTr="00EE06AB">
      <w:tc>
        <w:tcPr>
          <w:tcW w:w="3213" w:type="dxa"/>
        </w:tcPr>
        <w:p w14:paraId="4578CCEA" w14:textId="2FEC62EA" w:rsidR="002B6737" w:rsidRDefault="002B6737" w:rsidP="00EE06AB">
          <w:pPr>
            <w:pStyle w:val="Header"/>
            <w:ind w:left="-115" w:right="360"/>
          </w:pPr>
        </w:p>
      </w:tc>
      <w:tc>
        <w:tcPr>
          <w:tcW w:w="3213" w:type="dxa"/>
        </w:tcPr>
        <w:p w14:paraId="29AACB14" w14:textId="31CB2178" w:rsidR="002B6737" w:rsidRPr="00254BBF" w:rsidRDefault="002B6737" w:rsidP="00EE06AB">
          <w:pPr>
            <w:pStyle w:val="Footer"/>
            <w:rPr>
              <w:rFonts w:ascii="Lato Medium" w:hAnsi="Lato Medium"/>
              <w:color w:val="AEAAAA" w:themeColor="background2" w:themeShade="BF"/>
              <w:sz w:val="18"/>
              <w:szCs w:val="18"/>
            </w:rPr>
          </w:pPr>
          <w:r w:rsidRPr="00254BBF">
            <w:rPr>
              <w:color w:val="AEAAAA" w:themeColor="background2" w:themeShade="BF"/>
              <w:sz w:val="18"/>
              <w:szCs w:val="18"/>
              <w:lang w:val="fr"/>
            </w:rPr>
            <w:t xml:space="preserve"> </w:t>
          </w:r>
        </w:p>
        <w:p w14:paraId="5599EF49" w14:textId="34F0FE91" w:rsidR="002B6737" w:rsidRDefault="002B6737" w:rsidP="1553B3C0">
          <w:pPr>
            <w:pStyle w:val="Header"/>
            <w:jc w:val="center"/>
          </w:pPr>
        </w:p>
      </w:tc>
    </w:tr>
  </w:tbl>
  <w:sdt>
    <w:sdtPr>
      <w:rPr>
        <w:rStyle w:val="PageNumber"/>
        <w:rFonts w:ascii="Lato Medium" w:hAnsi="Lato Medium"/>
        <w:color w:val="AEAAAA" w:themeColor="background2" w:themeShade="BF"/>
      </w:rPr>
      <w:id w:val="627822173"/>
      <w:docPartObj>
        <w:docPartGallery w:val="Page Numbers (Bottom of Page)"/>
        <w:docPartUnique/>
      </w:docPartObj>
    </w:sdtPr>
    <w:sdtContent>
      <w:p w14:paraId="1A02C69B" w14:textId="77777777" w:rsidR="002B6737" w:rsidRPr="00EE06AB" w:rsidRDefault="002B6737" w:rsidP="00EE06AB">
        <w:pPr>
          <w:pStyle w:val="Footer"/>
          <w:framePr w:wrap="none" w:vAnchor="text" w:hAnchor="page" w:x="10629" w:y="52"/>
          <w:rPr>
            <w:rStyle w:val="PageNumber"/>
            <w:rFonts w:ascii="Lato Medium" w:hAnsi="Lato Medium"/>
            <w:color w:val="AEAAAA" w:themeColor="background2" w:themeShade="BF"/>
          </w:rPr>
        </w:pPr>
        <w:r w:rsidRPr="00EE06AB">
          <w:rPr>
            <w:rStyle w:val="PageNumber"/>
            <w:color w:val="AEAAAA" w:themeColor="background2" w:themeShade="BF"/>
            <w:lang w:val="fr"/>
          </w:rPr>
          <w:fldChar w:fldCharType="begin"/>
        </w:r>
        <w:r w:rsidRPr="00EE06AB">
          <w:rPr>
            <w:rStyle w:val="PageNumber"/>
            <w:color w:val="AEAAAA" w:themeColor="background2" w:themeShade="BF"/>
            <w:lang w:val="fr"/>
          </w:rPr>
          <w:instrText xml:space="preserve"> PAGE </w:instrText>
        </w:r>
        <w:r w:rsidRPr="00EE06AB">
          <w:rPr>
            <w:rStyle w:val="PageNumber"/>
            <w:color w:val="AEAAAA" w:themeColor="background2" w:themeShade="BF"/>
            <w:lang w:val="fr"/>
          </w:rPr>
          <w:fldChar w:fldCharType="separate"/>
        </w:r>
        <w:r w:rsidRPr="00EE06AB">
          <w:rPr>
            <w:rStyle w:val="PageNumber"/>
            <w:noProof/>
            <w:color w:val="AEAAAA" w:themeColor="background2" w:themeShade="BF"/>
            <w:lang w:val="fr"/>
          </w:rPr>
          <w:t>1</w:t>
        </w:r>
        <w:r w:rsidRPr="00EE06AB">
          <w:rPr>
            <w:rStyle w:val="PageNumber"/>
            <w:color w:val="AEAAAA" w:themeColor="background2" w:themeShade="BF"/>
            <w:lang w:val="fr"/>
          </w:rPr>
          <w:fldChar w:fldCharType="end"/>
        </w:r>
      </w:p>
    </w:sdtContent>
  </w:sdt>
  <w:p w14:paraId="3769BE93" w14:textId="56B65F5D" w:rsidR="002B6737" w:rsidRPr="00EE06AB" w:rsidRDefault="002B6737" w:rsidP="00EE06AB">
    <w:pPr>
      <w:pStyle w:val="Footer"/>
      <w:ind w:right="360"/>
      <w:rPr>
        <w:rFonts w:ascii="Lato Medium" w:hAnsi="Lato Medium"/>
        <w:color w:val="AEAAAA" w:themeColor="background2" w:themeShade="BF"/>
        <w:sz w:val="18"/>
        <w:szCs w:val="18"/>
      </w:rPr>
    </w:pPr>
    <w:r w:rsidRPr="00254BBF">
      <w:rPr>
        <w:color w:val="AEAAAA" w:themeColor="background2" w:themeShade="BF"/>
        <w:sz w:val="18"/>
        <w:szCs w:val="18"/>
        <w:lang w:val="fr"/>
      </w:rPr>
      <w:t xml:space="preserve">Version 1.0. Mars 2020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5D43DB" w14:textId="77777777" w:rsidR="004906FE" w:rsidRDefault="004906FE">
      <w:pPr>
        <w:spacing w:after="0" w:line="240" w:lineRule="auto"/>
      </w:pPr>
      <w:r>
        <w:rPr>
          <w:lang w:val="fr"/>
        </w:rPr>
        <w:separator/>
      </w:r>
    </w:p>
  </w:footnote>
  <w:footnote w:type="continuationSeparator" w:id="0">
    <w:p w14:paraId="69D04F39" w14:textId="77777777" w:rsidR="004906FE" w:rsidRDefault="004906FE">
      <w:pPr>
        <w:spacing w:after="0" w:line="240" w:lineRule="auto"/>
      </w:pPr>
      <w:r>
        <w:rPr>
          <w:lang w:val="fr"/>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7355C3" w14:textId="73A95186" w:rsidR="002B6737" w:rsidRPr="0093361D" w:rsidRDefault="002B6737" w:rsidP="000C473A">
    <w:pPr>
      <w:pStyle w:val="Header"/>
      <w:jc w:val="right"/>
      <w:rPr>
        <w:rFonts w:ascii="Lato Medium" w:hAnsi="Lato Medium"/>
        <w:color w:val="AEAAAA" w:themeColor="background2" w:themeShade="BF"/>
        <w:sz w:val="18"/>
        <w:szCs w:val="18"/>
        <w:lang w:val="fr-FR"/>
      </w:rPr>
    </w:pPr>
    <w:r w:rsidRPr="00254BBF">
      <w:rPr>
        <w:color w:val="AEAAAA" w:themeColor="background2" w:themeShade="BF"/>
        <w:sz w:val="18"/>
        <w:szCs w:val="18"/>
        <w:lang w:val="fr"/>
      </w:rPr>
      <w:t>Infection présumée de NOUVEAU COVID-19</w:t>
    </w:r>
    <w:r>
      <w:rPr>
        <w:color w:val="AEAAAA" w:themeColor="background2" w:themeShade="BF"/>
        <w:sz w:val="18"/>
        <w:szCs w:val="18"/>
        <w:lang w:val="fr"/>
      </w:rPr>
      <w:t xml:space="preserve"> (SARI)</w:t>
    </w:r>
  </w:p>
  <w:p w14:paraId="45C3D8E8" w14:textId="022AFBC2" w:rsidR="002B6737" w:rsidRPr="0093361D" w:rsidRDefault="002B6737">
    <w:pPr>
      <w:pStyle w:val="Header"/>
      <w:rPr>
        <w:lang w:val="fr-FR"/>
      </w:rPr>
    </w:pPr>
  </w:p>
  <w:p w14:paraId="6FA7192B" w14:textId="4A03B956" w:rsidR="002B6737" w:rsidRPr="0093361D" w:rsidRDefault="002B6737" w:rsidP="1553B3C0">
    <w:pPr>
      <w:pStyle w:val="Heade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150FE"/>
    <w:multiLevelType w:val="hybridMultilevel"/>
    <w:tmpl w:val="E870984A"/>
    <w:lvl w:ilvl="0" w:tplc="961C3AB0">
      <w:numFmt w:val="bullet"/>
      <w:lvlText w:val="•"/>
      <w:lvlJc w:val="left"/>
      <w:pPr>
        <w:ind w:left="2443" w:hanging="360"/>
      </w:pPr>
      <w:rPr>
        <w:rFonts w:ascii="Arial" w:eastAsiaTheme="minorHAnsi" w:hAnsi="Arial" w:cs="Arial" w:hint="default"/>
      </w:rPr>
    </w:lvl>
    <w:lvl w:ilvl="1" w:tplc="04060003" w:tentative="1">
      <w:start w:val="1"/>
      <w:numFmt w:val="bullet"/>
      <w:lvlText w:val="o"/>
      <w:lvlJc w:val="left"/>
      <w:pPr>
        <w:ind w:left="3240" w:hanging="360"/>
      </w:pPr>
      <w:rPr>
        <w:rFonts w:ascii="Courier New" w:hAnsi="Courier New" w:cs="Courier New" w:hint="default"/>
      </w:rPr>
    </w:lvl>
    <w:lvl w:ilvl="2" w:tplc="04060005" w:tentative="1">
      <w:start w:val="1"/>
      <w:numFmt w:val="bullet"/>
      <w:lvlText w:val=""/>
      <w:lvlJc w:val="left"/>
      <w:pPr>
        <w:ind w:left="3960" w:hanging="360"/>
      </w:pPr>
      <w:rPr>
        <w:rFonts w:ascii="Wingdings" w:hAnsi="Wingdings" w:hint="default"/>
      </w:rPr>
    </w:lvl>
    <w:lvl w:ilvl="3" w:tplc="04060001" w:tentative="1">
      <w:start w:val="1"/>
      <w:numFmt w:val="bullet"/>
      <w:lvlText w:val=""/>
      <w:lvlJc w:val="left"/>
      <w:pPr>
        <w:ind w:left="4680" w:hanging="360"/>
      </w:pPr>
      <w:rPr>
        <w:rFonts w:ascii="Symbol" w:hAnsi="Symbol" w:hint="default"/>
      </w:rPr>
    </w:lvl>
    <w:lvl w:ilvl="4" w:tplc="04060003" w:tentative="1">
      <w:start w:val="1"/>
      <w:numFmt w:val="bullet"/>
      <w:lvlText w:val="o"/>
      <w:lvlJc w:val="left"/>
      <w:pPr>
        <w:ind w:left="5400" w:hanging="360"/>
      </w:pPr>
      <w:rPr>
        <w:rFonts w:ascii="Courier New" w:hAnsi="Courier New" w:cs="Courier New" w:hint="default"/>
      </w:rPr>
    </w:lvl>
    <w:lvl w:ilvl="5" w:tplc="04060005" w:tentative="1">
      <w:start w:val="1"/>
      <w:numFmt w:val="bullet"/>
      <w:lvlText w:val=""/>
      <w:lvlJc w:val="left"/>
      <w:pPr>
        <w:ind w:left="6120" w:hanging="360"/>
      </w:pPr>
      <w:rPr>
        <w:rFonts w:ascii="Wingdings" w:hAnsi="Wingdings" w:hint="default"/>
      </w:rPr>
    </w:lvl>
    <w:lvl w:ilvl="6" w:tplc="04060001" w:tentative="1">
      <w:start w:val="1"/>
      <w:numFmt w:val="bullet"/>
      <w:lvlText w:val=""/>
      <w:lvlJc w:val="left"/>
      <w:pPr>
        <w:ind w:left="6840" w:hanging="360"/>
      </w:pPr>
      <w:rPr>
        <w:rFonts w:ascii="Symbol" w:hAnsi="Symbol" w:hint="default"/>
      </w:rPr>
    </w:lvl>
    <w:lvl w:ilvl="7" w:tplc="04060003" w:tentative="1">
      <w:start w:val="1"/>
      <w:numFmt w:val="bullet"/>
      <w:lvlText w:val="o"/>
      <w:lvlJc w:val="left"/>
      <w:pPr>
        <w:ind w:left="7560" w:hanging="360"/>
      </w:pPr>
      <w:rPr>
        <w:rFonts w:ascii="Courier New" w:hAnsi="Courier New" w:cs="Courier New" w:hint="default"/>
      </w:rPr>
    </w:lvl>
    <w:lvl w:ilvl="8" w:tplc="04060005" w:tentative="1">
      <w:start w:val="1"/>
      <w:numFmt w:val="bullet"/>
      <w:lvlText w:val=""/>
      <w:lvlJc w:val="left"/>
      <w:pPr>
        <w:ind w:left="8280" w:hanging="360"/>
      </w:pPr>
      <w:rPr>
        <w:rFonts w:ascii="Wingdings" w:hAnsi="Wingdings" w:hint="default"/>
      </w:rPr>
    </w:lvl>
  </w:abstractNum>
  <w:abstractNum w:abstractNumId="1" w15:restartNumberingAfterBreak="0">
    <w:nsid w:val="03C41506"/>
    <w:multiLevelType w:val="hybridMultilevel"/>
    <w:tmpl w:val="8D5683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6A04B29"/>
    <w:multiLevelType w:val="hybridMultilevel"/>
    <w:tmpl w:val="3056BCA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0BF2F6C"/>
    <w:multiLevelType w:val="hybridMultilevel"/>
    <w:tmpl w:val="192AE3E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152C6D00"/>
    <w:multiLevelType w:val="hybridMultilevel"/>
    <w:tmpl w:val="286408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5590449"/>
    <w:multiLevelType w:val="hybridMultilevel"/>
    <w:tmpl w:val="5DA62940"/>
    <w:lvl w:ilvl="0" w:tplc="634E1802">
      <w:start w:val="1"/>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269D1279"/>
    <w:multiLevelType w:val="hybridMultilevel"/>
    <w:tmpl w:val="79449530"/>
    <w:lvl w:ilvl="0" w:tplc="90EC4C7A">
      <w:start w:val="55"/>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2AAF24D9"/>
    <w:multiLevelType w:val="hybridMultilevel"/>
    <w:tmpl w:val="AE6C089C"/>
    <w:lvl w:ilvl="0" w:tplc="4A3A16FC">
      <w:start w:val="2"/>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2C28413B"/>
    <w:multiLevelType w:val="hybridMultilevel"/>
    <w:tmpl w:val="3CF883A6"/>
    <w:lvl w:ilvl="0" w:tplc="4A3A16FC">
      <w:start w:val="2"/>
      <w:numFmt w:val="bullet"/>
      <w:lvlText w:val="-"/>
      <w:lvlJc w:val="left"/>
      <w:pPr>
        <w:ind w:left="1080" w:hanging="360"/>
      </w:pPr>
      <w:rPr>
        <w:rFonts w:ascii="Calibri" w:eastAsiaTheme="minorHAnsi" w:hAnsi="Calibri" w:cs="Calibri"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9" w15:restartNumberingAfterBreak="0">
    <w:nsid w:val="2F947C70"/>
    <w:multiLevelType w:val="hybridMultilevel"/>
    <w:tmpl w:val="2A48606C"/>
    <w:lvl w:ilvl="0" w:tplc="961C3AB0">
      <w:numFmt w:val="bullet"/>
      <w:lvlText w:val="•"/>
      <w:lvlJc w:val="left"/>
      <w:pPr>
        <w:ind w:left="643"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32B513B2"/>
    <w:multiLevelType w:val="hybridMultilevel"/>
    <w:tmpl w:val="A058E6B6"/>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1" w15:restartNumberingAfterBreak="0">
    <w:nsid w:val="352B65A8"/>
    <w:multiLevelType w:val="hybridMultilevel"/>
    <w:tmpl w:val="79B806F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375F64DB"/>
    <w:multiLevelType w:val="hybridMultilevel"/>
    <w:tmpl w:val="4C9C7D8E"/>
    <w:lvl w:ilvl="0" w:tplc="15D874D8">
      <w:start w:val="1"/>
      <w:numFmt w:val="bullet"/>
      <w:lvlText w:val=""/>
      <w:lvlJc w:val="left"/>
      <w:pPr>
        <w:ind w:left="643" w:hanging="360"/>
      </w:pPr>
      <w:rPr>
        <w:rFonts w:ascii="Symbol" w:hAnsi="Symbol" w:hint="default"/>
        <w:b w:val="0"/>
        <w:bCs w:val="0"/>
      </w:rPr>
    </w:lvl>
    <w:lvl w:ilvl="1" w:tplc="04060003" w:tentative="1">
      <w:start w:val="1"/>
      <w:numFmt w:val="bullet"/>
      <w:lvlText w:val="o"/>
      <w:lvlJc w:val="left"/>
      <w:pPr>
        <w:ind w:left="1363" w:hanging="360"/>
      </w:pPr>
      <w:rPr>
        <w:rFonts w:ascii="Courier New" w:hAnsi="Courier New" w:cs="Courier New" w:hint="default"/>
      </w:rPr>
    </w:lvl>
    <w:lvl w:ilvl="2" w:tplc="04060005" w:tentative="1">
      <w:start w:val="1"/>
      <w:numFmt w:val="bullet"/>
      <w:lvlText w:val=""/>
      <w:lvlJc w:val="left"/>
      <w:pPr>
        <w:ind w:left="2083" w:hanging="360"/>
      </w:pPr>
      <w:rPr>
        <w:rFonts w:ascii="Wingdings" w:hAnsi="Wingdings" w:hint="default"/>
      </w:rPr>
    </w:lvl>
    <w:lvl w:ilvl="3" w:tplc="04060001" w:tentative="1">
      <w:start w:val="1"/>
      <w:numFmt w:val="bullet"/>
      <w:lvlText w:val=""/>
      <w:lvlJc w:val="left"/>
      <w:pPr>
        <w:ind w:left="2803" w:hanging="360"/>
      </w:pPr>
      <w:rPr>
        <w:rFonts w:ascii="Symbol" w:hAnsi="Symbol" w:hint="default"/>
      </w:rPr>
    </w:lvl>
    <w:lvl w:ilvl="4" w:tplc="04060003" w:tentative="1">
      <w:start w:val="1"/>
      <w:numFmt w:val="bullet"/>
      <w:lvlText w:val="o"/>
      <w:lvlJc w:val="left"/>
      <w:pPr>
        <w:ind w:left="3523" w:hanging="360"/>
      </w:pPr>
      <w:rPr>
        <w:rFonts w:ascii="Courier New" w:hAnsi="Courier New" w:cs="Courier New" w:hint="default"/>
      </w:rPr>
    </w:lvl>
    <w:lvl w:ilvl="5" w:tplc="04060005" w:tentative="1">
      <w:start w:val="1"/>
      <w:numFmt w:val="bullet"/>
      <w:lvlText w:val=""/>
      <w:lvlJc w:val="left"/>
      <w:pPr>
        <w:ind w:left="4243" w:hanging="360"/>
      </w:pPr>
      <w:rPr>
        <w:rFonts w:ascii="Wingdings" w:hAnsi="Wingdings" w:hint="default"/>
      </w:rPr>
    </w:lvl>
    <w:lvl w:ilvl="6" w:tplc="04060001" w:tentative="1">
      <w:start w:val="1"/>
      <w:numFmt w:val="bullet"/>
      <w:lvlText w:val=""/>
      <w:lvlJc w:val="left"/>
      <w:pPr>
        <w:ind w:left="4963" w:hanging="360"/>
      </w:pPr>
      <w:rPr>
        <w:rFonts w:ascii="Symbol" w:hAnsi="Symbol" w:hint="default"/>
      </w:rPr>
    </w:lvl>
    <w:lvl w:ilvl="7" w:tplc="04060003" w:tentative="1">
      <w:start w:val="1"/>
      <w:numFmt w:val="bullet"/>
      <w:lvlText w:val="o"/>
      <w:lvlJc w:val="left"/>
      <w:pPr>
        <w:ind w:left="5683" w:hanging="360"/>
      </w:pPr>
      <w:rPr>
        <w:rFonts w:ascii="Courier New" w:hAnsi="Courier New" w:cs="Courier New" w:hint="default"/>
      </w:rPr>
    </w:lvl>
    <w:lvl w:ilvl="8" w:tplc="04060005" w:tentative="1">
      <w:start w:val="1"/>
      <w:numFmt w:val="bullet"/>
      <w:lvlText w:val=""/>
      <w:lvlJc w:val="left"/>
      <w:pPr>
        <w:ind w:left="6403" w:hanging="360"/>
      </w:pPr>
      <w:rPr>
        <w:rFonts w:ascii="Wingdings" w:hAnsi="Wingdings" w:hint="default"/>
      </w:rPr>
    </w:lvl>
  </w:abstractNum>
  <w:abstractNum w:abstractNumId="13" w15:restartNumberingAfterBreak="0">
    <w:nsid w:val="39386821"/>
    <w:multiLevelType w:val="multilevel"/>
    <w:tmpl w:val="158CF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6B373A3"/>
    <w:multiLevelType w:val="hybridMultilevel"/>
    <w:tmpl w:val="FD0A1C18"/>
    <w:lvl w:ilvl="0" w:tplc="961C3AB0">
      <w:numFmt w:val="bullet"/>
      <w:lvlText w:val="•"/>
      <w:lvlJc w:val="left"/>
      <w:pPr>
        <w:ind w:left="643"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474D1947"/>
    <w:multiLevelType w:val="hybridMultilevel"/>
    <w:tmpl w:val="377867D8"/>
    <w:lvl w:ilvl="0" w:tplc="8C1A5E40">
      <w:start w:val="2"/>
      <w:numFmt w:val="bullet"/>
      <w:lvlText w:val="-"/>
      <w:lvlJc w:val="left"/>
      <w:pPr>
        <w:ind w:left="2160" w:hanging="360"/>
      </w:pPr>
      <w:rPr>
        <w:rFonts w:ascii="Arial" w:eastAsiaTheme="minorEastAsia" w:hAnsi="Arial" w:cs="Arial" w:hint="default"/>
      </w:rPr>
    </w:lvl>
    <w:lvl w:ilvl="1" w:tplc="04060003" w:tentative="1">
      <w:start w:val="1"/>
      <w:numFmt w:val="bullet"/>
      <w:lvlText w:val="o"/>
      <w:lvlJc w:val="left"/>
      <w:pPr>
        <w:ind w:left="2880" w:hanging="360"/>
      </w:pPr>
      <w:rPr>
        <w:rFonts w:ascii="Courier New" w:hAnsi="Courier New" w:cs="Courier New" w:hint="default"/>
      </w:rPr>
    </w:lvl>
    <w:lvl w:ilvl="2" w:tplc="04060005" w:tentative="1">
      <w:start w:val="1"/>
      <w:numFmt w:val="bullet"/>
      <w:lvlText w:val=""/>
      <w:lvlJc w:val="left"/>
      <w:pPr>
        <w:ind w:left="3600" w:hanging="360"/>
      </w:pPr>
      <w:rPr>
        <w:rFonts w:ascii="Wingdings" w:hAnsi="Wingdings" w:hint="default"/>
      </w:rPr>
    </w:lvl>
    <w:lvl w:ilvl="3" w:tplc="04060001" w:tentative="1">
      <w:start w:val="1"/>
      <w:numFmt w:val="bullet"/>
      <w:lvlText w:val=""/>
      <w:lvlJc w:val="left"/>
      <w:pPr>
        <w:ind w:left="4320" w:hanging="360"/>
      </w:pPr>
      <w:rPr>
        <w:rFonts w:ascii="Symbol" w:hAnsi="Symbol" w:hint="default"/>
      </w:rPr>
    </w:lvl>
    <w:lvl w:ilvl="4" w:tplc="04060003" w:tentative="1">
      <w:start w:val="1"/>
      <w:numFmt w:val="bullet"/>
      <w:lvlText w:val="o"/>
      <w:lvlJc w:val="left"/>
      <w:pPr>
        <w:ind w:left="5040" w:hanging="360"/>
      </w:pPr>
      <w:rPr>
        <w:rFonts w:ascii="Courier New" w:hAnsi="Courier New" w:cs="Courier New" w:hint="default"/>
      </w:rPr>
    </w:lvl>
    <w:lvl w:ilvl="5" w:tplc="04060005" w:tentative="1">
      <w:start w:val="1"/>
      <w:numFmt w:val="bullet"/>
      <w:lvlText w:val=""/>
      <w:lvlJc w:val="left"/>
      <w:pPr>
        <w:ind w:left="5760" w:hanging="360"/>
      </w:pPr>
      <w:rPr>
        <w:rFonts w:ascii="Wingdings" w:hAnsi="Wingdings" w:hint="default"/>
      </w:rPr>
    </w:lvl>
    <w:lvl w:ilvl="6" w:tplc="04060001" w:tentative="1">
      <w:start w:val="1"/>
      <w:numFmt w:val="bullet"/>
      <w:lvlText w:val=""/>
      <w:lvlJc w:val="left"/>
      <w:pPr>
        <w:ind w:left="6480" w:hanging="360"/>
      </w:pPr>
      <w:rPr>
        <w:rFonts w:ascii="Symbol" w:hAnsi="Symbol" w:hint="default"/>
      </w:rPr>
    </w:lvl>
    <w:lvl w:ilvl="7" w:tplc="04060003" w:tentative="1">
      <w:start w:val="1"/>
      <w:numFmt w:val="bullet"/>
      <w:lvlText w:val="o"/>
      <w:lvlJc w:val="left"/>
      <w:pPr>
        <w:ind w:left="7200" w:hanging="360"/>
      </w:pPr>
      <w:rPr>
        <w:rFonts w:ascii="Courier New" w:hAnsi="Courier New" w:cs="Courier New" w:hint="default"/>
      </w:rPr>
    </w:lvl>
    <w:lvl w:ilvl="8" w:tplc="04060005" w:tentative="1">
      <w:start w:val="1"/>
      <w:numFmt w:val="bullet"/>
      <w:lvlText w:val=""/>
      <w:lvlJc w:val="left"/>
      <w:pPr>
        <w:ind w:left="7920" w:hanging="360"/>
      </w:pPr>
      <w:rPr>
        <w:rFonts w:ascii="Wingdings" w:hAnsi="Wingdings" w:hint="default"/>
      </w:rPr>
    </w:lvl>
  </w:abstractNum>
  <w:abstractNum w:abstractNumId="16" w15:restartNumberingAfterBreak="0">
    <w:nsid w:val="5197462C"/>
    <w:multiLevelType w:val="hybridMultilevel"/>
    <w:tmpl w:val="58841B2A"/>
    <w:lvl w:ilvl="0" w:tplc="168C7420">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56304553"/>
    <w:multiLevelType w:val="hybridMultilevel"/>
    <w:tmpl w:val="A934C690"/>
    <w:lvl w:ilvl="0" w:tplc="961C3AB0">
      <w:numFmt w:val="bullet"/>
      <w:lvlText w:val="•"/>
      <w:lvlJc w:val="left"/>
      <w:pPr>
        <w:ind w:left="643"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565712FC"/>
    <w:multiLevelType w:val="hybridMultilevel"/>
    <w:tmpl w:val="FF60B758"/>
    <w:lvl w:ilvl="0" w:tplc="43B49DA2">
      <w:start w:val="1"/>
      <w:numFmt w:val="bullet"/>
      <w:lvlText w:val="-"/>
      <w:lvlJc w:val="left"/>
      <w:pPr>
        <w:ind w:left="1800" w:hanging="360"/>
      </w:pPr>
      <w:rPr>
        <w:rFonts w:ascii="Arial" w:eastAsiaTheme="minorEastAsia" w:hAnsi="Arial" w:cs="Arial" w:hint="default"/>
      </w:rPr>
    </w:lvl>
    <w:lvl w:ilvl="1" w:tplc="04060003" w:tentative="1">
      <w:start w:val="1"/>
      <w:numFmt w:val="bullet"/>
      <w:lvlText w:val="o"/>
      <w:lvlJc w:val="left"/>
      <w:pPr>
        <w:ind w:left="2520" w:hanging="360"/>
      </w:pPr>
      <w:rPr>
        <w:rFonts w:ascii="Courier New" w:hAnsi="Courier New" w:cs="Courier New" w:hint="default"/>
      </w:rPr>
    </w:lvl>
    <w:lvl w:ilvl="2" w:tplc="04060005" w:tentative="1">
      <w:start w:val="1"/>
      <w:numFmt w:val="bullet"/>
      <w:lvlText w:val=""/>
      <w:lvlJc w:val="left"/>
      <w:pPr>
        <w:ind w:left="3240" w:hanging="360"/>
      </w:pPr>
      <w:rPr>
        <w:rFonts w:ascii="Wingdings" w:hAnsi="Wingdings" w:hint="default"/>
      </w:rPr>
    </w:lvl>
    <w:lvl w:ilvl="3" w:tplc="04060001" w:tentative="1">
      <w:start w:val="1"/>
      <w:numFmt w:val="bullet"/>
      <w:lvlText w:val=""/>
      <w:lvlJc w:val="left"/>
      <w:pPr>
        <w:ind w:left="3960" w:hanging="360"/>
      </w:pPr>
      <w:rPr>
        <w:rFonts w:ascii="Symbol" w:hAnsi="Symbol" w:hint="default"/>
      </w:rPr>
    </w:lvl>
    <w:lvl w:ilvl="4" w:tplc="04060003" w:tentative="1">
      <w:start w:val="1"/>
      <w:numFmt w:val="bullet"/>
      <w:lvlText w:val="o"/>
      <w:lvlJc w:val="left"/>
      <w:pPr>
        <w:ind w:left="4680" w:hanging="360"/>
      </w:pPr>
      <w:rPr>
        <w:rFonts w:ascii="Courier New" w:hAnsi="Courier New" w:cs="Courier New" w:hint="default"/>
      </w:rPr>
    </w:lvl>
    <w:lvl w:ilvl="5" w:tplc="04060005" w:tentative="1">
      <w:start w:val="1"/>
      <w:numFmt w:val="bullet"/>
      <w:lvlText w:val=""/>
      <w:lvlJc w:val="left"/>
      <w:pPr>
        <w:ind w:left="5400" w:hanging="360"/>
      </w:pPr>
      <w:rPr>
        <w:rFonts w:ascii="Wingdings" w:hAnsi="Wingdings" w:hint="default"/>
      </w:rPr>
    </w:lvl>
    <w:lvl w:ilvl="6" w:tplc="04060001" w:tentative="1">
      <w:start w:val="1"/>
      <w:numFmt w:val="bullet"/>
      <w:lvlText w:val=""/>
      <w:lvlJc w:val="left"/>
      <w:pPr>
        <w:ind w:left="6120" w:hanging="360"/>
      </w:pPr>
      <w:rPr>
        <w:rFonts w:ascii="Symbol" w:hAnsi="Symbol" w:hint="default"/>
      </w:rPr>
    </w:lvl>
    <w:lvl w:ilvl="7" w:tplc="04060003" w:tentative="1">
      <w:start w:val="1"/>
      <w:numFmt w:val="bullet"/>
      <w:lvlText w:val="o"/>
      <w:lvlJc w:val="left"/>
      <w:pPr>
        <w:ind w:left="6840" w:hanging="360"/>
      </w:pPr>
      <w:rPr>
        <w:rFonts w:ascii="Courier New" w:hAnsi="Courier New" w:cs="Courier New" w:hint="default"/>
      </w:rPr>
    </w:lvl>
    <w:lvl w:ilvl="8" w:tplc="04060005" w:tentative="1">
      <w:start w:val="1"/>
      <w:numFmt w:val="bullet"/>
      <w:lvlText w:val=""/>
      <w:lvlJc w:val="left"/>
      <w:pPr>
        <w:ind w:left="7560" w:hanging="360"/>
      </w:pPr>
      <w:rPr>
        <w:rFonts w:ascii="Wingdings" w:hAnsi="Wingdings" w:hint="default"/>
      </w:rPr>
    </w:lvl>
  </w:abstractNum>
  <w:abstractNum w:abstractNumId="19" w15:restartNumberingAfterBreak="0">
    <w:nsid w:val="5B353A1D"/>
    <w:multiLevelType w:val="hybridMultilevel"/>
    <w:tmpl w:val="46F0EF28"/>
    <w:lvl w:ilvl="0" w:tplc="90EC4C7A">
      <w:start w:val="55"/>
      <w:numFmt w:val="bullet"/>
      <w:lvlText w:val="-"/>
      <w:lvlJc w:val="left"/>
      <w:pPr>
        <w:ind w:left="2520" w:hanging="360"/>
      </w:pPr>
      <w:rPr>
        <w:rFonts w:ascii="Calibri" w:eastAsiaTheme="minorHAnsi" w:hAnsi="Calibri" w:cs="Calibri" w:hint="default"/>
      </w:rPr>
    </w:lvl>
    <w:lvl w:ilvl="1" w:tplc="04060003" w:tentative="1">
      <w:start w:val="1"/>
      <w:numFmt w:val="bullet"/>
      <w:lvlText w:val="o"/>
      <w:lvlJc w:val="left"/>
      <w:pPr>
        <w:ind w:left="3240" w:hanging="360"/>
      </w:pPr>
      <w:rPr>
        <w:rFonts w:ascii="Courier New" w:hAnsi="Courier New" w:cs="Courier New" w:hint="default"/>
      </w:rPr>
    </w:lvl>
    <w:lvl w:ilvl="2" w:tplc="04060005" w:tentative="1">
      <w:start w:val="1"/>
      <w:numFmt w:val="bullet"/>
      <w:lvlText w:val=""/>
      <w:lvlJc w:val="left"/>
      <w:pPr>
        <w:ind w:left="3960" w:hanging="360"/>
      </w:pPr>
      <w:rPr>
        <w:rFonts w:ascii="Wingdings" w:hAnsi="Wingdings" w:hint="default"/>
      </w:rPr>
    </w:lvl>
    <w:lvl w:ilvl="3" w:tplc="04060001" w:tentative="1">
      <w:start w:val="1"/>
      <w:numFmt w:val="bullet"/>
      <w:lvlText w:val=""/>
      <w:lvlJc w:val="left"/>
      <w:pPr>
        <w:ind w:left="4680" w:hanging="360"/>
      </w:pPr>
      <w:rPr>
        <w:rFonts w:ascii="Symbol" w:hAnsi="Symbol" w:hint="default"/>
      </w:rPr>
    </w:lvl>
    <w:lvl w:ilvl="4" w:tplc="04060003" w:tentative="1">
      <w:start w:val="1"/>
      <w:numFmt w:val="bullet"/>
      <w:lvlText w:val="o"/>
      <w:lvlJc w:val="left"/>
      <w:pPr>
        <w:ind w:left="5400" w:hanging="360"/>
      </w:pPr>
      <w:rPr>
        <w:rFonts w:ascii="Courier New" w:hAnsi="Courier New" w:cs="Courier New" w:hint="default"/>
      </w:rPr>
    </w:lvl>
    <w:lvl w:ilvl="5" w:tplc="04060005" w:tentative="1">
      <w:start w:val="1"/>
      <w:numFmt w:val="bullet"/>
      <w:lvlText w:val=""/>
      <w:lvlJc w:val="left"/>
      <w:pPr>
        <w:ind w:left="6120" w:hanging="360"/>
      </w:pPr>
      <w:rPr>
        <w:rFonts w:ascii="Wingdings" w:hAnsi="Wingdings" w:hint="default"/>
      </w:rPr>
    </w:lvl>
    <w:lvl w:ilvl="6" w:tplc="04060001" w:tentative="1">
      <w:start w:val="1"/>
      <w:numFmt w:val="bullet"/>
      <w:lvlText w:val=""/>
      <w:lvlJc w:val="left"/>
      <w:pPr>
        <w:ind w:left="6840" w:hanging="360"/>
      </w:pPr>
      <w:rPr>
        <w:rFonts w:ascii="Symbol" w:hAnsi="Symbol" w:hint="default"/>
      </w:rPr>
    </w:lvl>
    <w:lvl w:ilvl="7" w:tplc="04060003" w:tentative="1">
      <w:start w:val="1"/>
      <w:numFmt w:val="bullet"/>
      <w:lvlText w:val="o"/>
      <w:lvlJc w:val="left"/>
      <w:pPr>
        <w:ind w:left="7560" w:hanging="360"/>
      </w:pPr>
      <w:rPr>
        <w:rFonts w:ascii="Courier New" w:hAnsi="Courier New" w:cs="Courier New" w:hint="default"/>
      </w:rPr>
    </w:lvl>
    <w:lvl w:ilvl="8" w:tplc="04060005" w:tentative="1">
      <w:start w:val="1"/>
      <w:numFmt w:val="bullet"/>
      <w:lvlText w:val=""/>
      <w:lvlJc w:val="left"/>
      <w:pPr>
        <w:ind w:left="8280" w:hanging="360"/>
      </w:pPr>
      <w:rPr>
        <w:rFonts w:ascii="Wingdings" w:hAnsi="Wingdings" w:hint="default"/>
      </w:rPr>
    </w:lvl>
  </w:abstractNum>
  <w:abstractNum w:abstractNumId="20" w15:restartNumberingAfterBreak="0">
    <w:nsid w:val="5B365D29"/>
    <w:multiLevelType w:val="hybridMultilevel"/>
    <w:tmpl w:val="56BA7ABE"/>
    <w:lvl w:ilvl="0" w:tplc="961C3AB0">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5C876E32"/>
    <w:multiLevelType w:val="hybridMultilevel"/>
    <w:tmpl w:val="82C0A874"/>
    <w:lvl w:ilvl="0" w:tplc="961C3AB0">
      <w:numFmt w:val="bullet"/>
      <w:lvlText w:val="•"/>
      <w:lvlJc w:val="left"/>
      <w:pPr>
        <w:ind w:left="643"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5FD41DCD"/>
    <w:multiLevelType w:val="hybridMultilevel"/>
    <w:tmpl w:val="ED6C0422"/>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63191326"/>
    <w:multiLevelType w:val="hybridMultilevel"/>
    <w:tmpl w:val="9D9862C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6A840A8E"/>
    <w:multiLevelType w:val="hybridMultilevel"/>
    <w:tmpl w:val="397E1C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AEE7A94"/>
    <w:multiLevelType w:val="hybridMultilevel"/>
    <w:tmpl w:val="9D78B4B4"/>
    <w:lvl w:ilvl="0" w:tplc="04060003">
      <w:start w:val="1"/>
      <w:numFmt w:val="bullet"/>
      <w:lvlText w:val="o"/>
      <w:lvlJc w:val="left"/>
      <w:pPr>
        <w:ind w:left="1080" w:hanging="360"/>
      </w:pPr>
      <w:rPr>
        <w:rFonts w:ascii="Courier New" w:hAnsi="Courier New" w:cs="Courier New"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26" w15:restartNumberingAfterBreak="0">
    <w:nsid w:val="72A03F5D"/>
    <w:multiLevelType w:val="hybridMultilevel"/>
    <w:tmpl w:val="03C019E6"/>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7" w15:restartNumberingAfterBreak="0">
    <w:nsid w:val="7530751F"/>
    <w:multiLevelType w:val="hybridMultilevel"/>
    <w:tmpl w:val="02DC2D7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77392A65"/>
    <w:multiLevelType w:val="hybridMultilevel"/>
    <w:tmpl w:val="DFDC76E2"/>
    <w:lvl w:ilvl="0" w:tplc="04060001">
      <w:start w:val="1"/>
      <w:numFmt w:val="bullet"/>
      <w:lvlText w:val=""/>
      <w:lvlJc w:val="left"/>
      <w:pPr>
        <w:ind w:left="1003" w:hanging="360"/>
      </w:pPr>
      <w:rPr>
        <w:rFonts w:ascii="Symbol" w:hAnsi="Symbol" w:hint="default"/>
      </w:rPr>
    </w:lvl>
    <w:lvl w:ilvl="1" w:tplc="04060003" w:tentative="1">
      <w:start w:val="1"/>
      <w:numFmt w:val="bullet"/>
      <w:lvlText w:val="o"/>
      <w:lvlJc w:val="left"/>
      <w:pPr>
        <w:ind w:left="1723" w:hanging="360"/>
      </w:pPr>
      <w:rPr>
        <w:rFonts w:ascii="Courier New" w:hAnsi="Courier New" w:cs="Courier New" w:hint="default"/>
      </w:rPr>
    </w:lvl>
    <w:lvl w:ilvl="2" w:tplc="04060005" w:tentative="1">
      <w:start w:val="1"/>
      <w:numFmt w:val="bullet"/>
      <w:lvlText w:val=""/>
      <w:lvlJc w:val="left"/>
      <w:pPr>
        <w:ind w:left="2443" w:hanging="360"/>
      </w:pPr>
      <w:rPr>
        <w:rFonts w:ascii="Wingdings" w:hAnsi="Wingdings" w:hint="default"/>
      </w:rPr>
    </w:lvl>
    <w:lvl w:ilvl="3" w:tplc="04060001" w:tentative="1">
      <w:start w:val="1"/>
      <w:numFmt w:val="bullet"/>
      <w:lvlText w:val=""/>
      <w:lvlJc w:val="left"/>
      <w:pPr>
        <w:ind w:left="3163" w:hanging="360"/>
      </w:pPr>
      <w:rPr>
        <w:rFonts w:ascii="Symbol" w:hAnsi="Symbol" w:hint="default"/>
      </w:rPr>
    </w:lvl>
    <w:lvl w:ilvl="4" w:tplc="04060003" w:tentative="1">
      <w:start w:val="1"/>
      <w:numFmt w:val="bullet"/>
      <w:lvlText w:val="o"/>
      <w:lvlJc w:val="left"/>
      <w:pPr>
        <w:ind w:left="3883" w:hanging="360"/>
      </w:pPr>
      <w:rPr>
        <w:rFonts w:ascii="Courier New" w:hAnsi="Courier New" w:cs="Courier New" w:hint="default"/>
      </w:rPr>
    </w:lvl>
    <w:lvl w:ilvl="5" w:tplc="04060005" w:tentative="1">
      <w:start w:val="1"/>
      <w:numFmt w:val="bullet"/>
      <w:lvlText w:val=""/>
      <w:lvlJc w:val="left"/>
      <w:pPr>
        <w:ind w:left="4603" w:hanging="360"/>
      </w:pPr>
      <w:rPr>
        <w:rFonts w:ascii="Wingdings" w:hAnsi="Wingdings" w:hint="default"/>
      </w:rPr>
    </w:lvl>
    <w:lvl w:ilvl="6" w:tplc="04060001" w:tentative="1">
      <w:start w:val="1"/>
      <w:numFmt w:val="bullet"/>
      <w:lvlText w:val=""/>
      <w:lvlJc w:val="left"/>
      <w:pPr>
        <w:ind w:left="5323" w:hanging="360"/>
      </w:pPr>
      <w:rPr>
        <w:rFonts w:ascii="Symbol" w:hAnsi="Symbol" w:hint="default"/>
      </w:rPr>
    </w:lvl>
    <w:lvl w:ilvl="7" w:tplc="04060003" w:tentative="1">
      <w:start w:val="1"/>
      <w:numFmt w:val="bullet"/>
      <w:lvlText w:val="o"/>
      <w:lvlJc w:val="left"/>
      <w:pPr>
        <w:ind w:left="6043" w:hanging="360"/>
      </w:pPr>
      <w:rPr>
        <w:rFonts w:ascii="Courier New" w:hAnsi="Courier New" w:cs="Courier New" w:hint="default"/>
      </w:rPr>
    </w:lvl>
    <w:lvl w:ilvl="8" w:tplc="04060005" w:tentative="1">
      <w:start w:val="1"/>
      <w:numFmt w:val="bullet"/>
      <w:lvlText w:val=""/>
      <w:lvlJc w:val="left"/>
      <w:pPr>
        <w:ind w:left="6763" w:hanging="360"/>
      </w:pPr>
      <w:rPr>
        <w:rFonts w:ascii="Wingdings" w:hAnsi="Wingdings" w:hint="default"/>
      </w:rPr>
    </w:lvl>
  </w:abstractNum>
  <w:abstractNum w:abstractNumId="29" w15:restartNumberingAfterBreak="0">
    <w:nsid w:val="7FF23199"/>
    <w:multiLevelType w:val="hybridMultilevel"/>
    <w:tmpl w:val="02388A82"/>
    <w:lvl w:ilvl="0" w:tplc="961C3AB0">
      <w:numFmt w:val="bullet"/>
      <w:lvlText w:val="•"/>
      <w:lvlJc w:val="left"/>
      <w:pPr>
        <w:ind w:left="643"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6"/>
  </w:num>
  <w:num w:numId="2">
    <w:abstractNumId w:val="12"/>
  </w:num>
  <w:num w:numId="3">
    <w:abstractNumId w:val="23"/>
  </w:num>
  <w:num w:numId="4">
    <w:abstractNumId w:val="29"/>
  </w:num>
  <w:num w:numId="5">
    <w:abstractNumId w:val="9"/>
  </w:num>
  <w:num w:numId="6">
    <w:abstractNumId w:val="14"/>
  </w:num>
  <w:num w:numId="7">
    <w:abstractNumId w:val="6"/>
  </w:num>
  <w:num w:numId="8">
    <w:abstractNumId w:val="18"/>
  </w:num>
  <w:num w:numId="9">
    <w:abstractNumId w:val="19"/>
  </w:num>
  <w:num w:numId="10">
    <w:abstractNumId w:val="21"/>
  </w:num>
  <w:num w:numId="11">
    <w:abstractNumId w:val="0"/>
  </w:num>
  <w:num w:numId="12">
    <w:abstractNumId w:val="17"/>
  </w:num>
  <w:num w:numId="13">
    <w:abstractNumId w:val="5"/>
  </w:num>
  <w:num w:numId="14">
    <w:abstractNumId w:val="20"/>
  </w:num>
  <w:num w:numId="15">
    <w:abstractNumId w:val="15"/>
  </w:num>
  <w:num w:numId="16">
    <w:abstractNumId w:val="1"/>
  </w:num>
  <w:num w:numId="17">
    <w:abstractNumId w:val="8"/>
  </w:num>
  <w:num w:numId="18">
    <w:abstractNumId w:val="28"/>
  </w:num>
  <w:num w:numId="19">
    <w:abstractNumId w:val="27"/>
  </w:num>
  <w:num w:numId="20">
    <w:abstractNumId w:val="11"/>
  </w:num>
  <w:num w:numId="21">
    <w:abstractNumId w:val="3"/>
  </w:num>
  <w:num w:numId="22">
    <w:abstractNumId w:val="7"/>
  </w:num>
  <w:num w:numId="23">
    <w:abstractNumId w:val="25"/>
  </w:num>
  <w:num w:numId="24">
    <w:abstractNumId w:val="22"/>
  </w:num>
  <w:num w:numId="25">
    <w:abstractNumId w:val="2"/>
  </w:num>
  <w:num w:numId="26">
    <w:abstractNumId w:val="13"/>
  </w:num>
  <w:num w:numId="27">
    <w:abstractNumId w:val="10"/>
  </w:num>
  <w:num w:numId="28">
    <w:abstractNumId w:val="26"/>
  </w:num>
  <w:num w:numId="29">
    <w:abstractNumId w:val="4"/>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oNotDisplayPageBoundaries/>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503"/>
    <w:rsid w:val="0000470F"/>
    <w:rsid w:val="000703D2"/>
    <w:rsid w:val="000712DA"/>
    <w:rsid w:val="0008111E"/>
    <w:rsid w:val="000855BC"/>
    <w:rsid w:val="000A2742"/>
    <w:rsid w:val="000C473A"/>
    <w:rsid w:val="000C7351"/>
    <w:rsid w:val="000D68A1"/>
    <w:rsid w:val="000E573A"/>
    <w:rsid w:val="000F7DEF"/>
    <w:rsid w:val="00122409"/>
    <w:rsid w:val="00126333"/>
    <w:rsid w:val="00144062"/>
    <w:rsid w:val="00164074"/>
    <w:rsid w:val="00190AF7"/>
    <w:rsid w:val="001A446F"/>
    <w:rsid w:val="001B38EC"/>
    <w:rsid w:val="001E2F49"/>
    <w:rsid w:val="001E327A"/>
    <w:rsid w:val="001F65CF"/>
    <w:rsid w:val="002000BC"/>
    <w:rsid w:val="00252503"/>
    <w:rsid w:val="00260DF6"/>
    <w:rsid w:val="00275F3A"/>
    <w:rsid w:val="00283277"/>
    <w:rsid w:val="002850A1"/>
    <w:rsid w:val="002B5911"/>
    <w:rsid w:val="002B6737"/>
    <w:rsid w:val="002D7723"/>
    <w:rsid w:val="00302446"/>
    <w:rsid w:val="00311795"/>
    <w:rsid w:val="00313748"/>
    <w:rsid w:val="00313EE0"/>
    <w:rsid w:val="00320C80"/>
    <w:rsid w:val="00323C38"/>
    <w:rsid w:val="003418EB"/>
    <w:rsid w:val="00345065"/>
    <w:rsid w:val="003627E0"/>
    <w:rsid w:val="00363828"/>
    <w:rsid w:val="00374561"/>
    <w:rsid w:val="003836FF"/>
    <w:rsid w:val="00386C61"/>
    <w:rsid w:val="003959E1"/>
    <w:rsid w:val="003E2CBD"/>
    <w:rsid w:val="00403091"/>
    <w:rsid w:val="00407EA3"/>
    <w:rsid w:val="0041795D"/>
    <w:rsid w:val="0043484D"/>
    <w:rsid w:val="00451655"/>
    <w:rsid w:val="004567F9"/>
    <w:rsid w:val="00456906"/>
    <w:rsid w:val="00462EF1"/>
    <w:rsid w:val="004906FE"/>
    <w:rsid w:val="00493C0C"/>
    <w:rsid w:val="004A3933"/>
    <w:rsid w:val="004A5D2C"/>
    <w:rsid w:val="004A60DD"/>
    <w:rsid w:val="00505D0D"/>
    <w:rsid w:val="00546229"/>
    <w:rsid w:val="005549C5"/>
    <w:rsid w:val="00557560"/>
    <w:rsid w:val="00563B5B"/>
    <w:rsid w:val="0059778A"/>
    <w:rsid w:val="005A6DCC"/>
    <w:rsid w:val="005C40EB"/>
    <w:rsid w:val="005C7F8A"/>
    <w:rsid w:val="005D12B9"/>
    <w:rsid w:val="00607BF5"/>
    <w:rsid w:val="00627100"/>
    <w:rsid w:val="00634D96"/>
    <w:rsid w:val="00650645"/>
    <w:rsid w:val="00657E46"/>
    <w:rsid w:val="00665D1F"/>
    <w:rsid w:val="00695B8B"/>
    <w:rsid w:val="00695BC0"/>
    <w:rsid w:val="006A011B"/>
    <w:rsid w:val="006D7AC2"/>
    <w:rsid w:val="00707744"/>
    <w:rsid w:val="00716120"/>
    <w:rsid w:val="007176BE"/>
    <w:rsid w:val="00722B53"/>
    <w:rsid w:val="007271E3"/>
    <w:rsid w:val="0074735A"/>
    <w:rsid w:val="00766E9F"/>
    <w:rsid w:val="007A4015"/>
    <w:rsid w:val="007C09A9"/>
    <w:rsid w:val="007E76E1"/>
    <w:rsid w:val="00822B37"/>
    <w:rsid w:val="0083307D"/>
    <w:rsid w:val="008721B2"/>
    <w:rsid w:val="0087286D"/>
    <w:rsid w:val="008B0D12"/>
    <w:rsid w:val="008C368E"/>
    <w:rsid w:val="008F6601"/>
    <w:rsid w:val="00904524"/>
    <w:rsid w:val="00911335"/>
    <w:rsid w:val="00926CA0"/>
    <w:rsid w:val="0093361D"/>
    <w:rsid w:val="009648D1"/>
    <w:rsid w:val="00965854"/>
    <w:rsid w:val="009E5B56"/>
    <w:rsid w:val="00A448A7"/>
    <w:rsid w:val="00A62D6D"/>
    <w:rsid w:val="00A62DE4"/>
    <w:rsid w:val="00A66B4E"/>
    <w:rsid w:val="00A83A61"/>
    <w:rsid w:val="00A927E2"/>
    <w:rsid w:val="00AB3FDD"/>
    <w:rsid w:val="00AD72BC"/>
    <w:rsid w:val="00B658C7"/>
    <w:rsid w:val="00B936B1"/>
    <w:rsid w:val="00BA2BC7"/>
    <w:rsid w:val="00BD4F8D"/>
    <w:rsid w:val="00C036E9"/>
    <w:rsid w:val="00C32597"/>
    <w:rsid w:val="00CB2F4C"/>
    <w:rsid w:val="00CC176B"/>
    <w:rsid w:val="00CF0369"/>
    <w:rsid w:val="00D24D5D"/>
    <w:rsid w:val="00D73933"/>
    <w:rsid w:val="00D917DD"/>
    <w:rsid w:val="00D9768E"/>
    <w:rsid w:val="00DB1EFE"/>
    <w:rsid w:val="00DD2AE8"/>
    <w:rsid w:val="00DD4291"/>
    <w:rsid w:val="00E30F9B"/>
    <w:rsid w:val="00E41808"/>
    <w:rsid w:val="00E44BA2"/>
    <w:rsid w:val="00E63DBD"/>
    <w:rsid w:val="00E845A2"/>
    <w:rsid w:val="00E95BCF"/>
    <w:rsid w:val="00EA0748"/>
    <w:rsid w:val="00EA1967"/>
    <w:rsid w:val="00EA6501"/>
    <w:rsid w:val="00EE06AB"/>
    <w:rsid w:val="00F114E6"/>
    <w:rsid w:val="00F22E1D"/>
    <w:rsid w:val="00F24639"/>
    <w:rsid w:val="00F30568"/>
    <w:rsid w:val="00F31A22"/>
    <w:rsid w:val="00F645A9"/>
    <w:rsid w:val="00F808AA"/>
    <w:rsid w:val="00F828DE"/>
    <w:rsid w:val="00F9144D"/>
    <w:rsid w:val="00FC1024"/>
    <w:rsid w:val="00FC2940"/>
    <w:rsid w:val="00FD00D8"/>
    <w:rsid w:val="00FD0B56"/>
    <w:rsid w:val="00FF158F"/>
    <w:rsid w:val="1553B3C0"/>
    <w:rsid w:val="3AD010A4"/>
    <w:rsid w:val="4511562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E67D8"/>
  <w15:chartTrackingRefBased/>
  <w15:docId w15:val="{CA484616-9D30-4CE9-94B8-8AE2E7100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6333"/>
    <w:rPr>
      <w:lang w:val="en-US"/>
    </w:rPr>
  </w:style>
  <w:style w:type="paragraph" w:styleId="Heading1">
    <w:name w:val="heading 1"/>
    <w:basedOn w:val="Normal"/>
    <w:next w:val="Normal"/>
    <w:link w:val="Heading1Char"/>
    <w:uiPriority w:val="9"/>
    <w:qFormat/>
    <w:rsid w:val="00252503"/>
    <w:pPr>
      <w:keepNext/>
      <w:keepLines/>
      <w:spacing w:before="240" w:after="0"/>
      <w:outlineLvl w:val="0"/>
    </w:pPr>
    <w:rPr>
      <w:rFonts w:asciiTheme="majorHAnsi" w:eastAsiaTheme="majorEastAsia" w:hAnsiTheme="majorHAnsi" w:cstheme="majorBidi"/>
      <w:color w:val="205F75" w:themeColor="accent1" w:themeShade="BF"/>
      <w:sz w:val="32"/>
      <w:szCs w:val="32"/>
    </w:rPr>
  </w:style>
  <w:style w:type="paragraph" w:styleId="Heading2">
    <w:name w:val="heading 2"/>
    <w:basedOn w:val="Normal"/>
    <w:next w:val="Normal"/>
    <w:link w:val="Heading2Char"/>
    <w:uiPriority w:val="9"/>
    <w:unhideWhenUsed/>
    <w:qFormat/>
    <w:rsid w:val="008C368E"/>
    <w:pPr>
      <w:keepNext/>
      <w:keepLines/>
      <w:spacing w:before="40" w:after="0"/>
      <w:outlineLvl w:val="1"/>
    </w:pPr>
    <w:rPr>
      <w:rFonts w:asciiTheme="majorHAnsi" w:eastAsiaTheme="majorEastAsia" w:hAnsiTheme="majorHAnsi" w:cstheme="majorBidi"/>
      <w:color w:val="205F7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525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25250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52503"/>
    <w:rPr>
      <w:rFonts w:asciiTheme="majorHAnsi" w:eastAsiaTheme="majorEastAsia" w:hAnsiTheme="majorHAnsi" w:cstheme="majorBidi"/>
      <w:spacing w:val="-10"/>
      <w:kern w:val="28"/>
      <w:sz w:val="56"/>
      <w:szCs w:val="56"/>
      <w:lang w:val="en-US"/>
    </w:rPr>
  </w:style>
  <w:style w:type="character" w:customStyle="1" w:styleId="Heading1Char">
    <w:name w:val="Heading 1 Char"/>
    <w:basedOn w:val="DefaultParagraphFont"/>
    <w:link w:val="Heading1"/>
    <w:uiPriority w:val="9"/>
    <w:rsid w:val="00252503"/>
    <w:rPr>
      <w:rFonts w:asciiTheme="majorHAnsi" w:eastAsiaTheme="majorEastAsia" w:hAnsiTheme="majorHAnsi" w:cstheme="majorBidi"/>
      <w:color w:val="205F75" w:themeColor="accent1" w:themeShade="BF"/>
      <w:sz w:val="32"/>
      <w:szCs w:val="32"/>
      <w:lang w:val="en-US"/>
    </w:rPr>
  </w:style>
  <w:style w:type="paragraph" w:styleId="ListParagraph">
    <w:name w:val="List Paragraph"/>
    <w:basedOn w:val="Normal"/>
    <w:uiPriority w:val="34"/>
    <w:qFormat/>
    <w:rsid w:val="00665D1F"/>
    <w:pPr>
      <w:ind w:left="720"/>
      <w:contextualSpacing/>
    </w:p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CommentReference">
    <w:name w:val="annotation reference"/>
    <w:basedOn w:val="DefaultParagraphFont"/>
    <w:uiPriority w:val="99"/>
    <w:semiHidden/>
    <w:unhideWhenUsed/>
    <w:rsid w:val="00D917DD"/>
    <w:rPr>
      <w:sz w:val="16"/>
      <w:szCs w:val="16"/>
    </w:rPr>
  </w:style>
  <w:style w:type="paragraph" w:styleId="CommentText">
    <w:name w:val="annotation text"/>
    <w:basedOn w:val="Normal"/>
    <w:link w:val="CommentTextChar"/>
    <w:uiPriority w:val="99"/>
    <w:semiHidden/>
    <w:unhideWhenUsed/>
    <w:rsid w:val="00D917DD"/>
    <w:pPr>
      <w:spacing w:line="240" w:lineRule="auto"/>
    </w:pPr>
    <w:rPr>
      <w:sz w:val="20"/>
      <w:szCs w:val="20"/>
    </w:rPr>
  </w:style>
  <w:style w:type="character" w:customStyle="1" w:styleId="CommentTextChar">
    <w:name w:val="Comment Text Char"/>
    <w:basedOn w:val="DefaultParagraphFont"/>
    <w:link w:val="CommentText"/>
    <w:uiPriority w:val="99"/>
    <w:semiHidden/>
    <w:rsid w:val="00D917DD"/>
    <w:rPr>
      <w:sz w:val="20"/>
      <w:szCs w:val="20"/>
      <w:lang w:val="en-US"/>
    </w:rPr>
  </w:style>
  <w:style w:type="paragraph" w:styleId="CommentSubject">
    <w:name w:val="annotation subject"/>
    <w:basedOn w:val="CommentText"/>
    <w:next w:val="CommentText"/>
    <w:link w:val="CommentSubjectChar"/>
    <w:uiPriority w:val="99"/>
    <w:semiHidden/>
    <w:unhideWhenUsed/>
    <w:rsid w:val="00D917DD"/>
    <w:rPr>
      <w:b/>
      <w:bCs/>
    </w:rPr>
  </w:style>
  <w:style w:type="character" w:customStyle="1" w:styleId="CommentSubjectChar">
    <w:name w:val="Comment Subject Char"/>
    <w:basedOn w:val="CommentTextChar"/>
    <w:link w:val="CommentSubject"/>
    <w:uiPriority w:val="99"/>
    <w:semiHidden/>
    <w:rsid w:val="00D917DD"/>
    <w:rPr>
      <w:b/>
      <w:bCs/>
      <w:sz w:val="20"/>
      <w:szCs w:val="20"/>
      <w:lang w:val="en-US"/>
    </w:rPr>
  </w:style>
  <w:style w:type="paragraph" w:styleId="BalloonText">
    <w:name w:val="Balloon Text"/>
    <w:basedOn w:val="Normal"/>
    <w:link w:val="BalloonTextChar"/>
    <w:uiPriority w:val="99"/>
    <w:semiHidden/>
    <w:unhideWhenUsed/>
    <w:rsid w:val="00D917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17DD"/>
    <w:rPr>
      <w:rFonts w:ascii="Segoe UI" w:hAnsi="Segoe UI" w:cs="Segoe UI"/>
      <w:sz w:val="18"/>
      <w:szCs w:val="18"/>
      <w:lang w:val="en-US"/>
    </w:rPr>
  </w:style>
  <w:style w:type="paragraph" w:customStyle="1" w:styleId="paragraph">
    <w:name w:val="paragraph"/>
    <w:basedOn w:val="Normal"/>
    <w:rsid w:val="00C32597"/>
    <w:pPr>
      <w:spacing w:before="100" w:beforeAutospacing="1" w:after="100" w:afterAutospacing="1" w:line="240" w:lineRule="auto"/>
    </w:pPr>
    <w:rPr>
      <w:rFonts w:ascii="Times New Roman" w:eastAsia="Times New Roman" w:hAnsi="Times New Roman" w:cs="Times New Roman"/>
      <w:sz w:val="24"/>
      <w:szCs w:val="24"/>
      <w:lang w:val="da-DK" w:eastAsia="da-DK"/>
    </w:rPr>
  </w:style>
  <w:style w:type="character" w:customStyle="1" w:styleId="contentcontrolboundarysink">
    <w:name w:val="contentcontrolboundarysink"/>
    <w:basedOn w:val="DefaultParagraphFont"/>
    <w:rsid w:val="00C32597"/>
  </w:style>
  <w:style w:type="character" w:customStyle="1" w:styleId="normaltextrun">
    <w:name w:val="normaltextrun"/>
    <w:basedOn w:val="DefaultParagraphFont"/>
    <w:rsid w:val="00C32597"/>
  </w:style>
  <w:style w:type="character" w:customStyle="1" w:styleId="eop">
    <w:name w:val="eop"/>
    <w:basedOn w:val="DefaultParagraphFont"/>
    <w:rsid w:val="00C32597"/>
  </w:style>
  <w:style w:type="character" w:customStyle="1" w:styleId="Heading2Char">
    <w:name w:val="Heading 2 Char"/>
    <w:basedOn w:val="DefaultParagraphFont"/>
    <w:link w:val="Heading2"/>
    <w:uiPriority w:val="9"/>
    <w:rsid w:val="008C368E"/>
    <w:rPr>
      <w:rFonts w:asciiTheme="majorHAnsi" w:eastAsiaTheme="majorEastAsia" w:hAnsiTheme="majorHAnsi" w:cstheme="majorBidi"/>
      <w:color w:val="205F75" w:themeColor="accent1" w:themeShade="BF"/>
      <w:sz w:val="26"/>
      <w:szCs w:val="26"/>
      <w:lang w:val="en-US"/>
    </w:rPr>
  </w:style>
  <w:style w:type="character" w:styleId="PageNumber">
    <w:name w:val="page number"/>
    <w:basedOn w:val="DefaultParagraphFont"/>
    <w:uiPriority w:val="99"/>
    <w:semiHidden/>
    <w:unhideWhenUsed/>
    <w:rsid w:val="00EE06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673273">
      <w:bodyDiv w:val="1"/>
      <w:marLeft w:val="0"/>
      <w:marRight w:val="0"/>
      <w:marTop w:val="0"/>
      <w:marBottom w:val="0"/>
      <w:divBdr>
        <w:top w:val="none" w:sz="0" w:space="0" w:color="auto"/>
        <w:left w:val="none" w:sz="0" w:space="0" w:color="auto"/>
        <w:bottom w:val="none" w:sz="0" w:space="0" w:color="auto"/>
        <w:right w:val="none" w:sz="0" w:space="0" w:color="auto"/>
      </w:divBdr>
      <w:divsChild>
        <w:div w:id="1163862486">
          <w:marLeft w:val="0"/>
          <w:marRight w:val="0"/>
          <w:marTop w:val="0"/>
          <w:marBottom w:val="0"/>
          <w:divBdr>
            <w:top w:val="none" w:sz="0" w:space="0" w:color="auto"/>
            <w:left w:val="none" w:sz="0" w:space="0" w:color="auto"/>
            <w:bottom w:val="none" w:sz="0" w:space="0" w:color="auto"/>
            <w:right w:val="none" w:sz="0" w:space="0" w:color="auto"/>
          </w:divBdr>
          <w:divsChild>
            <w:div w:id="615528901">
              <w:marLeft w:val="0"/>
              <w:marRight w:val="0"/>
              <w:marTop w:val="0"/>
              <w:marBottom w:val="0"/>
              <w:divBdr>
                <w:top w:val="none" w:sz="0" w:space="0" w:color="auto"/>
                <w:left w:val="none" w:sz="0" w:space="0" w:color="auto"/>
                <w:bottom w:val="none" w:sz="0" w:space="0" w:color="auto"/>
                <w:right w:val="none" w:sz="0" w:space="0" w:color="auto"/>
              </w:divBdr>
            </w:div>
          </w:divsChild>
        </w:div>
        <w:div w:id="932199410">
          <w:marLeft w:val="0"/>
          <w:marRight w:val="0"/>
          <w:marTop w:val="0"/>
          <w:marBottom w:val="0"/>
          <w:divBdr>
            <w:top w:val="none" w:sz="0" w:space="0" w:color="auto"/>
            <w:left w:val="none" w:sz="0" w:space="0" w:color="auto"/>
            <w:bottom w:val="none" w:sz="0" w:space="0" w:color="auto"/>
            <w:right w:val="none" w:sz="0" w:space="0" w:color="auto"/>
          </w:divBdr>
          <w:divsChild>
            <w:div w:id="267197210">
              <w:marLeft w:val="0"/>
              <w:marRight w:val="0"/>
              <w:marTop w:val="0"/>
              <w:marBottom w:val="0"/>
              <w:divBdr>
                <w:top w:val="none" w:sz="0" w:space="0" w:color="auto"/>
                <w:left w:val="none" w:sz="0" w:space="0" w:color="auto"/>
                <w:bottom w:val="none" w:sz="0" w:space="0" w:color="auto"/>
                <w:right w:val="none" w:sz="0" w:space="0" w:color="auto"/>
              </w:divBdr>
            </w:div>
          </w:divsChild>
        </w:div>
        <w:div w:id="128980771">
          <w:marLeft w:val="0"/>
          <w:marRight w:val="0"/>
          <w:marTop w:val="0"/>
          <w:marBottom w:val="0"/>
          <w:divBdr>
            <w:top w:val="none" w:sz="0" w:space="0" w:color="auto"/>
            <w:left w:val="none" w:sz="0" w:space="0" w:color="auto"/>
            <w:bottom w:val="none" w:sz="0" w:space="0" w:color="auto"/>
            <w:right w:val="none" w:sz="0" w:space="0" w:color="auto"/>
          </w:divBdr>
          <w:divsChild>
            <w:div w:id="1546209652">
              <w:marLeft w:val="0"/>
              <w:marRight w:val="0"/>
              <w:marTop w:val="0"/>
              <w:marBottom w:val="0"/>
              <w:divBdr>
                <w:top w:val="none" w:sz="0" w:space="0" w:color="auto"/>
                <w:left w:val="none" w:sz="0" w:space="0" w:color="auto"/>
                <w:bottom w:val="none" w:sz="0" w:space="0" w:color="auto"/>
                <w:right w:val="none" w:sz="0" w:space="0" w:color="auto"/>
              </w:divBdr>
            </w:div>
          </w:divsChild>
        </w:div>
        <w:div w:id="1143546954">
          <w:marLeft w:val="0"/>
          <w:marRight w:val="0"/>
          <w:marTop w:val="0"/>
          <w:marBottom w:val="0"/>
          <w:divBdr>
            <w:top w:val="none" w:sz="0" w:space="0" w:color="auto"/>
            <w:left w:val="none" w:sz="0" w:space="0" w:color="auto"/>
            <w:bottom w:val="none" w:sz="0" w:space="0" w:color="auto"/>
            <w:right w:val="none" w:sz="0" w:space="0" w:color="auto"/>
          </w:divBdr>
          <w:divsChild>
            <w:div w:id="396784940">
              <w:marLeft w:val="0"/>
              <w:marRight w:val="0"/>
              <w:marTop w:val="0"/>
              <w:marBottom w:val="0"/>
              <w:divBdr>
                <w:top w:val="none" w:sz="0" w:space="0" w:color="auto"/>
                <w:left w:val="none" w:sz="0" w:space="0" w:color="auto"/>
                <w:bottom w:val="none" w:sz="0" w:space="0" w:color="auto"/>
                <w:right w:val="none" w:sz="0" w:space="0" w:color="auto"/>
              </w:divBdr>
            </w:div>
          </w:divsChild>
        </w:div>
        <w:div w:id="841816073">
          <w:marLeft w:val="0"/>
          <w:marRight w:val="0"/>
          <w:marTop w:val="0"/>
          <w:marBottom w:val="0"/>
          <w:divBdr>
            <w:top w:val="none" w:sz="0" w:space="0" w:color="auto"/>
            <w:left w:val="none" w:sz="0" w:space="0" w:color="auto"/>
            <w:bottom w:val="none" w:sz="0" w:space="0" w:color="auto"/>
            <w:right w:val="none" w:sz="0" w:space="0" w:color="auto"/>
          </w:divBdr>
          <w:divsChild>
            <w:div w:id="1111557849">
              <w:marLeft w:val="0"/>
              <w:marRight w:val="0"/>
              <w:marTop w:val="0"/>
              <w:marBottom w:val="0"/>
              <w:divBdr>
                <w:top w:val="none" w:sz="0" w:space="0" w:color="auto"/>
                <w:left w:val="none" w:sz="0" w:space="0" w:color="auto"/>
                <w:bottom w:val="none" w:sz="0" w:space="0" w:color="auto"/>
                <w:right w:val="none" w:sz="0" w:space="0" w:color="auto"/>
              </w:divBdr>
            </w:div>
          </w:divsChild>
        </w:div>
        <w:div w:id="197666437">
          <w:marLeft w:val="0"/>
          <w:marRight w:val="0"/>
          <w:marTop w:val="0"/>
          <w:marBottom w:val="0"/>
          <w:divBdr>
            <w:top w:val="none" w:sz="0" w:space="0" w:color="auto"/>
            <w:left w:val="none" w:sz="0" w:space="0" w:color="auto"/>
            <w:bottom w:val="none" w:sz="0" w:space="0" w:color="auto"/>
            <w:right w:val="none" w:sz="0" w:space="0" w:color="auto"/>
          </w:divBdr>
          <w:divsChild>
            <w:div w:id="771976824">
              <w:marLeft w:val="0"/>
              <w:marRight w:val="0"/>
              <w:marTop w:val="0"/>
              <w:marBottom w:val="0"/>
              <w:divBdr>
                <w:top w:val="none" w:sz="0" w:space="0" w:color="auto"/>
                <w:left w:val="none" w:sz="0" w:space="0" w:color="auto"/>
                <w:bottom w:val="none" w:sz="0" w:space="0" w:color="auto"/>
                <w:right w:val="none" w:sz="0" w:space="0" w:color="auto"/>
              </w:divBdr>
            </w:div>
          </w:divsChild>
        </w:div>
        <w:div w:id="1747651274">
          <w:marLeft w:val="0"/>
          <w:marRight w:val="0"/>
          <w:marTop w:val="0"/>
          <w:marBottom w:val="0"/>
          <w:divBdr>
            <w:top w:val="none" w:sz="0" w:space="0" w:color="auto"/>
            <w:left w:val="none" w:sz="0" w:space="0" w:color="auto"/>
            <w:bottom w:val="none" w:sz="0" w:space="0" w:color="auto"/>
            <w:right w:val="none" w:sz="0" w:space="0" w:color="auto"/>
          </w:divBdr>
          <w:divsChild>
            <w:div w:id="1170675586">
              <w:marLeft w:val="0"/>
              <w:marRight w:val="0"/>
              <w:marTop w:val="0"/>
              <w:marBottom w:val="0"/>
              <w:divBdr>
                <w:top w:val="none" w:sz="0" w:space="0" w:color="auto"/>
                <w:left w:val="none" w:sz="0" w:space="0" w:color="auto"/>
                <w:bottom w:val="none" w:sz="0" w:space="0" w:color="auto"/>
                <w:right w:val="none" w:sz="0" w:space="0" w:color="auto"/>
              </w:divBdr>
            </w:div>
          </w:divsChild>
        </w:div>
        <w:div w:id="519004695">
          <w:marLeft w:val="0"/>
          <w:marRight w:val="0"/>
          <w:marTop w:val="0"/>
          <w:marBottom w:val="0"/>
          <w:divBdr>
            <w:top w:val="none" w:sz="0" w:space="0" w:color="auto"/>
            <w:left w:val="none" w:sz="0" w:space="0" w:color="auto"/>
            <w:bottom w:val="none" w:sz="0" w:space="0" w:color="auto"/>
            <w:right w:val="none" w:sz="0" w:space="0" w:color="auto"/>
          </w:divBdr>
          <w:divsChild>
            <w:div w:id="88548552">
              <w:marLeft w:val="0"/>
              <w:marRight w:val="0"/>
              <w:marTop w:val="0"/>
              <w:marBottom w:val="0"/>
              <w:divBdr>
                <w:top w:val="none" w:sz="0" w:space="0" w:color="auto"/>
                <w:left w:val="none" w:sz="0" w:space="0" w:color="auto"/>
                <w:bottom w:val="none" w:sz="0" w:space="0" w:color="auto"/>
                <w:right w:val="none" w:sz="0" w:space="0" w:color="auto"/>
              </w:divBdr>
            </w:div>
          </w:divsChild>
        </w:div>
        <w:div w:id="532571499">
          <w:marLeft w:val="0"/>
          <w:marRight w:val="0"/>
          <w:marTop w:val="0"/>
          <w:marBottom w:val="0"/>
          <w:divBdr>
            <w:top w:val="none" w:sz="0" w:space="0" w:color="auto"/>
            <w:left w:val="none" w:sz="0" w:space="0" w:color="auto"/>
            <w:bottom w:val="none" w:sz="0" w:space="0" w:color="auto"/>
            <w:right w:val="none" w:sz="0" w:space="0" w:color="auto"/>
          </w:divBdr>
          <w:divsChild>
            <w:div w:id="560601170">
              <w:marLeft w:val="0"/>
              <w:marRight w:val="0"/>
              <w:marTop w:val="0"/>
              <w:marBottom w:val="0"/>
              <w:divBdr>
                <w:top w:val="none" w:sz="0" w:space="0" w:color="auto"/>
                <w:left w:val="none" w:sz="0" w:space="0" w:color="auto"/>
                <w:bottom w:val="none" w:sz="0" w:space="0" w:color="auto"/>
                <w:right w:val="none" w:sz="0" w:space="0" w:color="auto"/>
              </w:divBdr>
            </w:div>
          </w:divsChild>
        </w:div>
        <w:div w:id="1116678135">
          <w:marLeft w:val="0"/>
          <w:marRight w:val="0"/>
          <w:marTop w:val="0"/>
          <w:marBottom w:val="0"/>
          <w:divBdr>
            <w:top w:val="none" w:sz="0" w:space="0" w:color="auto"/>
            <w:left w:val="none" w:sz="0" w:space="0" w:color="auto"/>
            <w:bottom w:val="none" w:sz="0" w:space="0" w:color="auto"/>
            <w:right w:val="none" w:sz="0" w:space="0" w:color="auto"/>
          </w:divBdr>
          <w:divsChild>
            <w:div w:id="1700157031">
              <w:marLeft w:val="0"/>
              <w:marRight w:val="0"/>
              <w:marTop w:val="0"/>
              <w:marBottom w:val="0"/>
              <w:divBdr>
                <w:top w:val="none" w:sz="0" w:space="0" w:color="auto"/>
                <w:left w:val="none" w:sz="0" w:space="0" w:color="auto"/>
                <w:bottom w:val="none" w:sz="0" w:space="0" w:color="auto"/>
                <w:right w:val="none" w:sz="0" w:space="0" w:color="auto"/>
              </w:divBdr>
            </w:div>
          </w:divsChild>
        </w:div>
        <w:div w:id="554391298">
          <w:marLeft w:val="0"/>
          <w:marRight w:val="0"/>
          <w:marTop w:val="0"/>
          <w:marBottom w:val="0"/>
          <w:divBdr>
            <w:top w:val="none" w:sz="0" w:space="0" w:color="auto"/>
            <w:left w:val="none" w:sz="0" w:space="0" w:color="auto"/>
            <w:bottom w:val="none" w:sz="0" w:space="0" w:color="auto"/>
            <w:right w:val="none" w:sz="0" w:space="0" w:color="auto"/>
          </w:divBdr>
          <w:divsChild>
            <w:div w:id="108056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434738">
      <w:bodyDiv w:val="1"/>
      <w:marLeft w:val="0"/>
      <w:marRight w:val="0"/>
      <w:marTop w:val="0"/>
      <w:marBottom w:val="0"/>
      <w:divBdr>
        <w:top w:val="none" w:sz="0" w:space="0" w:color="auto"/>
        <w:left w:val="none" w:sz="0" w:space="0" w:color="auto"/>
        <w:bottom w:val="none" w:sz="0" w:space="0" w:color="auto"/>
        <w:right w:val="none" w:sz="0" w:space="0" w:color="auto"/>
      </w:divBdr>
      <w:divsChild>
        <w:div w:id="2138598676">
          <w:marLeft w:val="0"/>
          <w:marRight w:val="0"/>
          <w:marTop w:val="0"/>
          <w:marBottom w:val="0"/>
          <w:divBdr>
            <w:top w:val="none" w:sz="0" w:space="0" w:color="auto"/>
            <w:left w:val="none" w:sz="0" w:space="0" w:color="auto"/>
            <w:bottom w:val="none" w:sz="0" w:space="0" w:color="auto"/>
            <w:right w:val="none" w:sz="0" w:space="0" w:color="auto"/>
          </w:divBdr>
        </w:div>
        <w:div w:id="1190146587">
          <w:marLeft w:val="0"/>
          <w:marRight w:val="0"/>
          <w:marTop w:val="0"/>
          <w:marBottom w:val="0"/>
          <w:divBdr>
            <w:top w:val="none" w:sz="0" w:space="0" w:color="auto"/>
            <w:left w:val="none" w:sz="0" w:space="0" w:color="auto"/>
            <w:bottom w:val="none" w:sz="0" w:space="0" w:color="auto"/>
            <w:right w:val="none" w:sz="0" w:space="0" w:color="auto"/>
          </w:divBdr>
        </w:div>
        <w:div w:id="1321233551">
          <w:marLeft w:val="0"/>
          <w:marRight w:val="0"/>
          <w:marTop w:val="0"/>
          <w:marBottom w:val="0"/>
          <w:divBdr>
            <w:top w:val="none" w:sz="0" w:space="0" w:color="auto"/>
            <w:left w:val="none" w:sz="0" w:space="0" w:color="auto"/>
            <w:bottom w:val="none" w:sz="0" w:space="0" w:color="auto"/>
            <w:right w:val="none" w:sz="0" w:space="0" w:color="auto"/>
          </w:divBdr>
        </w:div>
        <w:div w:id="1548026201">
          <w:marLeft w:val="0"/>
          <w:marRight w:val="0"/>
          <w:marTop w:val="0"/>
          <w:marBottom w:val="0"/>
          <w:divBdr>
            <w:top w:val="none" w:sz="0" w:space="0" w:color="auto"/>
            <w:left w:val="none" w:sz="0" w:space="0" w:color="auto"/>
            <w:bottom w:val="none" w:sz="0" w:space="0" w:color="auto"/>
            <w:right w:val="none" w:sz="0" w:space="0" w:color="auto"/>
          </w:divBdr>
        </w:div>
        <w:div w:id="928465432">
          <w:marLeft w:val="0"/>
          <w:marRight w:val="0"/>
          <w:marTop w:val="0"/>
          <w:marBottom w:val="0"/>
          <w:divBdr>
            <w:top w:val="none" w:sz="0" w:space="0" w:color="auto"/>
            <w:left w:val="none" w:sz="0" w:space="0" w:color="auto"/>
            <w:bottom w:val="none" w:sz="0" w:space="0" w:color="auto"/>
            <w:right w:val="none" w:sz="0" w:space="0" w:color="auto"/>
          </w:divBdr>
        </w:div>
        <w:div w:id="983319947">
          <w:marLeft w:val="0"/>
          <w:marRight w:val="0"/>
          <w:marTop w:val="0"/>
          <w:marBottom w:val="0"/>
          <w:divBdr>
            <w:top w:val="none" w:sz="0" w:space="0" w:color="auto"/>
            <w:left w:val="none" w:sz="0" w:space="0" w:color="auto"/>
            <w:bottom w:val="none" w:sz="0" w:space="0" w:color="auto"/>
            <w:right w:val="none" w:sz="0" w:space="0" w:color="auto"/>
          </w:divBdr>
        </w:div>
        <w:div w:id="12339096">
          <w:marLeft w:val="0"/>
          <w:marRight w:val="0"/>
          <w:marTop w:val="0"/>
          <w:marBottom w:val="0"/>
          <w:divBdr>
            <w:top w:val="none" w:sz="0" w:space="0" w:color="auto"/>
            <w:left w:val="none" w:sz="0" w:space="0" w:color="auto"/>
            <w:bottom w:val="none" w:sz="0" w:space="0" w:color="auto"/>
            <w:right w:val="none" w:sz="0" w:space="0" w:color="auto"/>
          </w:divBdr>
        </w:div>
        <w:div w:id="601186535">
          <w:marLeft w:val="0"/>
          <w:marRight w:val="0"/>
          <w:marTop w:val="0"/>
          <w:marBottom w:val="0"/>
          <w:divBdr>
            <w:top w:val="none" w:sz="0" w:space="0" w:color="auto"/>
            <w:left w:val="none" w:sz="0" w:space="0" w:color="auto"/>
            <w:bottom w:val="none" w:sz="0" w:space="0" w:color="auto"/>
            <w:right w:val="none" w:sz="0" w:space="0" w:color="auto"/>
          </w:divBdr>
        </w:div>
        <w:div w:id="300768286">
          <w:marLeft w:val="0"/>
          <w:marRight w:val="0"/>
          <w:marTop w:val="0"/>
          <w:marBottom w:val="0"/>
          <w:divBdr>
            <w:top w:val="none" w:sz="0" w:space="0" w:color="auto"/>
            <w:left w:val="none" w:sz="0" w:space="0" w:color="auto"/>
            <w:bottom w:val="none" w:sz="0" w:space="0" w:color="auto"/>
            <w:right w:val="none" w:sz="0" w:space="0" w:color="auto"/>
          </w:divBdr>
        </w:div>
        <w:div w:id="2079279283">
          <w:marLeft w:val="0"/>
          <w:marRight w:val="0"/>
          <w:marTop w:val="0"/>
          <w:marBottom w:val="0"/>
          <w:divBdr>
            <w:top w:val="none" w:sz="0" w:space="0" w:color="auto"/>
            <w:left w:val="none" w:sz="0" w:space="0" w:color="auto"/>
            <w:bottom w:val="none" w:sz="0" w:space="0" w:color="auto"/>
            <w:right w:val="none" w:sz="0" w:space="0" w:color="auto"/>
          </w:divBdr>
        </w:div>
        <w:div w:id="131138956">
          <w:marLeft w:val="0"/>
          <w:marRight w:val="0"/>
          <w:marTop w:val="0"/>
          <w:marBottom w:val="0"/>
          <w:divBdr>
            <w:top w:val="none" w:sz="0" w:space="0" w:color="auto"/>
            <w:left w:val="none" w:sz="0" w:space="0" w:color="auto"/>
            <w:bottom w:val="none" w:sz="0" w:space="0" w:color="auto"/>
            <w:right w:val="none" w:sz="0" w:space="0" w:color="auto"/>
          </w:divBdr>
        </w:div>
        <w:div w:id="1637182032">
          <w:marLeft w:val="0"/>
          <w:marRight w:val="0"/>
          <w:marTop w:val="0"/>
          <w:marBottom w:val="0"/>
          <w:divBdr>
            <w:top w:val="none" w:sz="0" w:space="0" w:color="auto"/>
            <w:left w:val="none" w:sz="0" w:space="0" w:color="auto"/>
            <w:bottom w:val="none" w:sz="0" w:space="0" w:color="auto"/>
            <w:right w:val="none" w:sz="0" w:space="0" w:color="auto"/>
          </w:divBdr>
        </w:div>
      </w:divsChild>
    </w:div>
    <w:div w:id="551618950">
      <w:bodyDiv w:val="1"/>
      <w:marLeft w:val="0"/>
      <w:marRight w:val="0"/>
      <w:marTop w:val="0"/>
      <w:marBottom w:val="0"/>
      <w:divBdr>
        <w:top w:val="none" w:sz="0" w:space="0" w:color="auto"/>
        <w:left w:val="none" w:sz="0" w:space="0" w:color="auto"/>
        <w:bottom w:val="none" w:sz="0" w:space="0" w:color="auto"/>
        <w:right w:val="none" w:sz="0" w:space="0" w:color="auto"/>
      </w:divBdr>
    </w:div>
    <w:div w:id="801195814">
      <w:bodyDiv w:val="1"/>
      <w:marLeft w:val="0"/>
      <w:marRight w:val="0"/>
      <w:marTop w:val="0"/>
      <w:marBottom w:val="0"/>
      <w:divBdr>
        <w:top w:val="none" w:sz="0" w:space="0" w:color="auto"/>
        <w:left w:val="none" w:sz="0" w:space="0" w:color="auto"/>
        <w:bottom w:val="none" w:sz="0" w:space="0" w:color="auto"/>
        <w:right w:val="none" w:sz="0" w:space="0" w:color="auto"/>
      </w:divBdr>
      <w:divsChild>
        <w:div w:id="2020233459">
          <w:marLeft w:val="0"/>
          <w:marRight w:val="0"/>
          <w:marTop w:val="0"/>
          <w:marBottom w:val="0"/>
          <w:divBdr>
            <w:top w:val="none" w:sz="0" w:space="0" w:color="auto"/>
            <w:left w:val="none" w:sz="0" w:space="0" w:color="auto"/>
            <w:bottom w:val="none" w:sz="0" w:space="0" w:color="auto"/>
            <w:right w:val="none" w:sz="0" w:space="0" w:color="auto"/>
          </w:divBdr>
          <w:divsChild>
            <w:div w:id="1213997645">
              <w:marLeft w:val="0"/>
              <w:marRight w:val="0"/>
              <w:marTop w:val="0"/>
              <w:marBottom w:val="0"/>
              <w:divBdr>
                <w:top w:val="none" w:sz="0" w:space="0" w:color="auto"/>
                <w:left w:val="none" w:sz="0" w:space="0" w:color="auto"/>
                <w:bottom w:val="none" w:sz="0" w:space="0" w:color="auto"/>
                <w:right w:val="none" w:sz="0" w:space="0" w:color="auto"/>
              </w:divBdr>
            </w:div>
          </w:divsChild>
        </w:div>
        <w:div w:id="1279608910">
          <w:marLeft w:val="0"/>
          <w:marRight w:val="0"/>
          <w:marTop w:val="0"/>
          <w:marBottom w:val="0"/>
          <w:divBdr>
            <w:top w:val="none" w:sz="0" w:space="0" w:color="auto"/>
            <w:left w:val="none" w:sz="0" w:space="0" w:color="auto"/>
            <w:bottom w:val="none" w:sz="0" w:space="0" w:color="auto"/>
            <w:right w:val="none" w:sz="0" w:space="0" w:color="auto"/>
          </w:divBdr>
          <w:divsChild>
            <w:div w:id="647325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229">
      <w:bodyDiv w:val="1"/>
      <w:marLeft w:val="0"/>
      <w:marRight w:val="0"/>
      <w:marTop w:val="0"/>
      <w:marBottom w:val="0"/>
      <w:divBdr>
        <w:top w:val="none" w:sz="0" w:space="0" w:color="auto"/>
        <w:left w:val="none" w:sz="0" w:space="0" w:color="auto"/>
        <w:bottom w:val="none" w:sz="0" w:space="0" w:color="auto"/>
        <w:right w:val="none" w:sz="0" w:space="0" w:color="auto"/>
      </w:divBdr>
      <w:divsChild>
        <w:div w:id="1660845828">
          <w:marLeft w:val="0"/>
          <w:marRight w:val="0"/>
          <w:marTop w:val="0"/>
          <w:marBottom w:val="0"/>
          <w:divBdr>
            <w:top w:val="none" w:sz="0" w:space="0" w:color="auto"/>
            <w:left w:val="none" w:sz="0" w:space="0" w:color="auto"/>
            <w:bottom w:val="none" w:sz="0" w:space="0" w:color="auto"/>
            <w:right w:val="none" w:sz="0" w:space="0" w:color="auto"/>
          </w:divBdr>
          <w:divsChild>
            <w:div w:id="946735901">
              <w:marLeft w:val="0"/>
              <w:marRight w:val="0"/>
              <w:marTop w:val="0"/>
              <w:marBottom w:val="0"/>
              <w:divBdr>
                <w:top w:val="none" w:sz="0" w:space="0" w:color="auto"/>
                <w:left w:val="none" w:sz="0" w:space="0" w:color="auto"/>
                <w:bottom w:val="none" w:sz="0" w:space="0" w:color="auto"/>
                <w:right w:val="none" w:sz="0" w:space="0" w:color="auto"/>
              </w:divBdr>
            </w:div>
          </w:divsChild>
        </w:div>
        <w:div w:id="1014307972">
          <w:marLeft w:val="0"/>
          <w:marRight w:val="0"/>
          <w:marTop w:val="0"/>
          <w:marBottom w:val="0"/>
          <w:divBdr>
            <w:top w:val="none" w:sz="0" w:space="0" w:color="auto"/>
            <w:left w:val="none" w:sz="0" w:space="0" w:color="auto"/>
            <w:bottom w:val="none" w:sz="0" w:space="0" w:color="auto"/>
            <w:right w:val="none" w:sz="0" w:space="0" w:color="auto"/>
          </w:divBdr>
          <w:divsChild>
            <w:div w:id="1992832025">
              <w:marLeft w:val="0"/>
              <w:marRight w:val="0"/>
              <w:marTop w:val="0"/>
              <w:marBottom w:val="0"/>
              <w:divBdr>
                <w:top w:val="none" w:sz="0" w:space="0" w:color="auto"/>
                <w:left w:val="none" w:sz="0" w:space="0" w:color="auto"/>
                <w:bottom w:val="none" w:sz="0" w:space="0" w:color="auto"/>
                <w:right w:val="none" w:sz="0" w:space="0" w:color="auto"/>
              </w:divBdr>
            </w:div>
          </w:divsChild>
        </w:div>
        <w:div w:id="235870715">
          <w:marLeft w:val="0"/>
          <w:marRight w:val="0"/>
          <w:marTop w:val="0"/>
          <w:marBottom w:val="0"/>
          <w:divBdr>
            <w:top w:val="none" w:sz="0" w:space="0" w:color="auto"/>
            <w:left w:val="none" w:sz="0" w:space="0" w:color="auto"/>
            <w:bottom w:val="none" w:sz="0" w:space="0" w:color="auto"/>
            <w:right w:val="none" w:sz="0" w:space="0" w:color="auto"/>
          </w:divBdr>
          <w:divsChild>
            <w:div w:id="278730467">
              <w:marLeft w:val="0"/>
              <w:marRight w:val="0"/>
              <w:marTop w:val="0"/>
              <w:marBottom w:val="0"/>
              <w:divBdr>
                <w:top w:val="none" w:sz="0" w:space="0" w:color="auto"/>
                <w:left w:val="none" w:sz="0" w:space="0" w:color="auto"/>
                <w:bottom w:val="none" w:sz="0" w:space="0" w:color="auto"/>
                <w:right w:val="none" w:sz="0" w:space="0" w:color="auto"/>
              </w:divBdr>
            </w:div>
          </w:divsChild>
        </w:div>
        <w:div w:id="1352532393">
          <w:marLeft w:val="0"/>
          <w:marRight w:val="0"/>
          <w:marTop w:val="0"/>
          <w:marBottom w:val="0"/>
          <w:divBdr>
            <w:top w:val="none" w:sz="0" w:space="0" w:color="auto"/>
            <w:left w:val="none" w:sz="0" w:space="0" w:color="auto"/>
            <w:bottom w:val="none" w:sz="0" w:space="0" w:color="auto"/>
            <w:right w:val="none" w:sz="0" w:space="0" w:color="auto"/>
          </w:divBdr>
          <w:divsChild>
            <w:div w:id="1302230590">
              <w:marLeft w:val="0"/>
              <w:marRight w:val="0"/>
              <w:marTop w:val="0"/>
              <w:marBottom w:val="0"/>
              <w:divBdr>
                <w:top w:val="none" w:sz="0" w:space="0" w:color="auto"/>
                <w:left w:val="none" w:sz="0" w:space="0" w:color="auto"/>
                <w:bottom w:val="none" w:sz="0" w:space="0" w:color="auto"/>
                <w:right w:val="none" w:sz="0" w:space="0" w:color="auto"/>
              </w:divBdr>
            </w:div>
          </w:divsChild>
        </w:div>
        <w:div w:id="673342014">
          <w:marLeft w:val="0"/>
          <w:marRight w:val="0"/>
          <w:marTop w:val="0"/>
          <w:marBottom w:val="0"/>
          <w:divBdr>
            <w:top w:val="none" w:sz="0" w:space="0" w:color="auto"/>
            <w:left w:val="none" w:sz="0" w:space="0" w:color="auto"/>
            <w:bottom w:val="none" w:sz="0" w:space="0" w:color="auto"/>
            <w:right w:val="none" w:sz="0" w:space="0" w:color="auto"/>
          </w:divBdr>
          <w:divsChild>
            <w:div w:id="1047342641">
              <w:marLeft w:val="0"/>
              <w:marRight w:val="0"/>
              <w:marTop w:val="0"/>
              <w:marBottom w:val="0"/>
              <w:divBdr>
                <w:top w:val="none" w:sz="0" w:space="0" w:color="auto"/>
                <w:left w:val="none" w:sz="0" w:space="0" w:color="auto"/>
                <w:bottom w:val="none" w:sz="0" w:space="0" w:color="auto"/>
                <w:right w:val="none" w:sz="0" w:space="0" w:color="auto"/>
              </w:divBdr>
            </w:div>
          </w:divsChild>
        </w:div>
        <w:div w:id="965812755">
          <w:marLeft w:val="0"/>
          <w:marRight w:val="0"/>
          <w:marTop w:val="0"/>
          <w:marBottom w:val="0"/>
          <w:divBdr>
            <w:top w:val="none" w:sz="0" w:space="0" w:color="auto"/>
            <w:left w:val="none" w:sz="0" w:space="0" w:color="auto"/>
            <w:bottom w:val="none" w:sz="0" w:space="0" w:color="auto"/>
            <w:right w:val="none" w:sz="0" w:space="0" w:color="auto"/>
          </w:divBdr>
          <w:divsChild>
            <w:div w:id="120651951">
              <w:marLeft w:val="0"/>
              <w:marRight w:val="0"/>
              <w:marTop w:val="0"/>
              <w:marBottom w:val="0"/>
              <w:divBdr>
                <w:top w:val="none" w:sz="0" w:space="0" w:color="auto"/>
                <w:left w:val="none" w:sz="0" w:space="0" w:color="auto"/>
                <w:bottom w:val="none" w:sz="0" w:space="0" w:color="auto"/>
                <w:right w:val="none" w:sz="0" w:space="0" w:color="auto"/>
              </w:divBdr>
            </w:div>
          </w:divsChild>
        </w:div>
        <w:div w:id="1287202952">
          <w:marLeft w:val="0"/>
          <w:marRight w:val="0"/>
          <w:marTop w:val="0"/>
          <w:marBottom w:val="0"/>
          <w:divBdr>
            <w:top w:val="none" w:sz="0" w:space="0" w:color="auto"/>
            <w:left w:val="none" w:sz="0" w:space="0" w:color="auto"/>
            <w:bottom w:val="none" w:sz="0" w:space="0" w:color="auto"/>
            <w:right w:val="none" w:sz="0" w:space="0" w:color="auto"/>
          </w:divBdr>
          <w:divsChild>
            <w:div w:id="1167549762">
              <w:marLeft w:val="0"/>
              <w:marRight w:val="0"/>
              <w:marTop w:val="0"/>
              <w:marBottom w:val="0"/>
              <w:divBdr>
                <w:top w:val="none" w:sz="0" w:space="0" w:color="auto"/>
                <w:left w:val="none" w:sz="0" w:space="0" w:color="auto"/>
                <w:bottom w:val="none" w:sz="0" w:space="0" w:color="auto"/>
                <w:right w:val="none" w:sz="0" w:space="0" w:color="auto"/>
              </w:divBdr>
            </w:div>
          </w:divsChild>
        </w:div>
        <w:div w:id="1189562790">
          <w:marLeft w:val="0"/>
          <w:marRight w:val="0"/>
          <w:marTop w:val="0"/>
          <w:marBottom w:val="0"/>
          <w:divBdr>
            <w:top w:val="none" w:sz="0" w:space="0" w:color="auto"/>
            <w:left w:val="none" w:sz="0" w:space="0" w:color="auto"/>
            <w:bottom w:val="none" w:sz="0" w:space="0" w:color="auto"/>
            <w:right w:val="none" w:sz="0" w:space="0" w:color="auto"/>
          </w:divBdr>
          <w:divsChild>
            <w:div w:id="1929075266">
              <w:marLeft w:val="0"/>
              <w:marRight w:val="0"/>
              <w:marTop w:val="0"/>
              <w:marBottom w:val="0"/>
              <w:divBdr>
                <w:top w:val="none" w:sz="0" w:space="0" w:color="auto"/>
                <w:left w:val="none" w:sz="0" w:space="0" w:color="auto"/>
                <w:bottom w:val="none" w:sz="0" w:space="0" w:color="auto"/>
                <w:right w:val="none" w:sz="0" w:space="0" w:color="auto"/>
              </w:divBdr>
            </w:div>
          </w:divsChild>
        </w:div>
        <w:div w:id="483939242">
          <w:marLeft w:val="0"/>
          <w:marRight w:val="0"/>
          <w:marTop w:val="0"/>
          <w:marBottom w:val="0"/>
          <w:divBdr>
            <w:top w:val="none" w:sz="0" w:space="0" w:color="auto"/>
            <w:left w:val="none" w:sz="0" w:space="0" w:color="auto"/>
            <w:bottom w:val="none" w:sz="0" w:space="0" w:color="auto"/>
            <w:right w:val="none" w:sz="0" w:space="0" w:color="auto"/>
          </w:divBdr>
          <w:divsChild>
            <w:div w:id="314072888">
              <w:marLeft w:val="0"/>
              <w:marRight w:val="0"/>
              <w:marTop w:val="0"/>
              <w:marBottom w:val="0"/>
              <w:divBdr>
                <w:top w:val="none" w:sz="0" w:space="0" w:color="auto"/>
                <w:left w:val="none" w:sz="0" w:space="0" w:color="auto"/>
                <w:bottom w:val="none" w:sz="0" w:space="0" w:color="auto"/>
                <w:right w:val="none" w:sz="0" w:space="0" w:color="auto"/>
              </w:divBdr>
            </w:div>
          </w:divsChild>
        </w:div>
        <w:div w:id="2118598740">
          <w:marLeft w:val="0"/>
          <w:marRight w:val="0"/>
          <w:marTop w:val="0"/>
          <w:marBottom w:val="0"/>
          <w:divBdr>
            <w:top w:val="none" w:sz="0" w:space="0" w:color="auto"/>
            <w:left w:val="none" w:sz="0" w:space="0" w:color="auto"/>
            <w:bottom w:val="none" w:sz="0" w:space="0" w:color="auto"/>
            <w:right w:val="none" w:sz="0" w:space="0" w:color="auto"/>
          </w:divBdr>
          <w:divsChild>
            <w:div w:id="1210918838">
              <w:marLeft w:val="0"/>
              <w:marRight w:val="0"/>
              <w:marTop w:val="0"/>
              <w:marBottom w:val="0"/>
              <w:divBdr>
                <w:top w:val="none" w:sz="0" w:space="0" w:color="auto"/>
                <w:left w:val="none" w:sz="0" w:space="0" w:color="auto"/>
                <w:bottom w:val="none" w:sz="0" w:space="0" w:color="auto"/>
                <w:right w:val="none" w:sz="0" w:space="0" w:color="auto"/>
              </w:divBdr>
            </w:div>
          </w:divsChild>
        </w:div>
        <w:div w:id="1604799996">
          <w:marLeft w:val="0"/>
          <w:marRight w:val="0"/>
          <w:marTop w:val="0"/>
          <w:marBottom w:val="0"/>
          <w:divBdr>
            <w:top w:val="none" w:sz="0" w:space="0" w:color="auto"/>
            <w:left w:val="none" w:sz="0" w:space="0" w:color="auto"/>
            <w:bottom w:val="none" w:sz="0" w:space="0" w:color="auto"/>
            <w:right w:val="none" w:sz="0" w:space="0" w:color="auto"/>
          </w:divBdr>
          <w:divsChild>
            <w:div w:id="1632400825">
              <w:marLeft w:val="0"/>
              <w:marRight w:val="0"/>
              <w:marTop w:val="0"/>
              <w:marBottom w:val="0"/>
              <w:divBdr>
                <w:top w:val="none" w:sz="0" w:space="0" w:color="auto"/>
                <w:left w:val="none" w:sz="0" w:space="0" w:color="auto"/>
                <w:bottom w:val="none" w:sz="0" w:space="0" w:color="auto"/>
                <w:right w:val="none" w:sz="0" w:space="0" w:color="auto"/>
              </w:divBdr>
            </w:div>
          </w:divsChild>
        </w:div>
        <w:div w:id="323364378">
          <w:marLeft w:val="0"/>
          <w:marRight w:val="0"/>
          <w:marTop w:val="0"/>
          <w:marBottom w:val="0"/>
          <w:divBdr>
            <w:top w:val="none" w:sz="0" w:space="0" w:color="auto"/>
            <w:left w:val="none" w:sz="0" w:space="0" w:color="auto"/>
            <w:bottom w:val="none" w:sz="0" w:space="0" w:color="auto"/>
            <w:right w:val="none" w:sz="0" w:space="0" w:color="auto"/>
          </w:divBdr>
          <w:divsChild>
            <w:div w:id="1555199398">
              <w:marLeft w:val="0"/>
              <w:marRight w:val="0"/>
              <w:marTop w:val="0"/>
              <w:marBottom w:val="0"/>
              <w:divBdr>
                <w:top w:val="none" w:sz="0" w:space="0" w:color="auto"/>
                <w:left w:val="none" w:sz="0" w:space="0" w:color="auto"/>
                <w:bottom w:val="none" w:sz="0" w:space="0" w:color="auto"/>
                <w:right w:val="none" w:sz="0" w:space="0" w:color="auto"/>
              </w:divBdr>
            </w:div>
          </w:divsChild>
        </w:div>
        <w:div w:id="1281573029">
          <w:marLeft w:val="0"/>
          <w:marRight w:val="0"/>
          <w:marTop w:val="0"/>
          <w:marBottom w:val="0"/>
          <w:divBdr>
            <w:top w:val="none" w:sz="0" w:space="0" w:color="auto"/>
            <w:left w:val="none" w:sz="0" w:space="0" w:color="auto"/>
            <w:bottom w:val="none" w:sz="0" w:space="0" w:color="auto"/>
            <w:right w:val="none" w:sz="0" w:space="0" w:color="auto"/>
          </w:divBdr>
          <w:divsChild>
            <w:div w:id="1050693966">
              <w:marLeft w:val="0"/>
              <w:marRight w:val="0"/>
              <w:marTop w:val="0"/>
              <w:marBottom w:val="0"/>
              <w:divBdr>
                <w:top w:val="none" w:sz="0" w:space="0" w:color="auto"/>
                <w:left w:val="none" w:sz="0" w:space="0" w:color="auto"/>
                <w:bottom w:val="none" w:sz="0" w:space="0" w:color="auto"/>
                <w:right w:val="none" w:sz="0" w:space="0" w:color="auto"/>
              </w:divBdr>
            </w:div>
          </w:divsChild>
        </w:div>
        <w:div w:id="329874331">
          <w:marLeft w:val="0"/>
          <w:marRight w:val="0"/>
          <w:marTop w:val="0"/>
          <w:marBottom w:val="0"/>
          <w:divBdr>
            <w:top w:val="none" w:sz="0" w:space="0" w:color="auto"/>
            <w:left w:val="none" w:sz="0" w:space="0" w:color="auto"/>
            <w:bottom w:val="none" w:sz="0" w:space="0" w:color="auto"/>
            <w:right w:val="none" w:sz="0" w:space="0" w:color="auto"/>
          </w:divBdr>
          <w:divsChild>
            <w:div w:id="74861660">
              <w:marLeft w:val="0"/>
              <w:marRight w:val="0"/>
              <w:marTop w:val="0"/>
              <w:marBottom w:val="0"/>
              <w:divBdr>
                <w:top w:val="none" w:sz="0" w:space="0" w:color="auto"/>
                <w:left w:val="none" w:sz="0" w:space="0" w:color="auto"/>
                <w:bottom w:val="none" w:sz="0" w:space="0" w:color="auto"/>
                <w:right w:val="none" w:sz="0" w:space="0" w:color="auto"/>
              </w:divBdr>
            </w:div>
          </w:divsChild>
        </w:div>
        <w:div w:id="818813250">
          <w:marLeft w:val="0"/>
          <w:marRight w:val="0"/>
          <w:marTop w:val="0"/>
          <w:marBottom w:val="0"/>
          <w:divBdr>
            <w:top w:val="none" w:sz="0" w:space="0" w:color="auto"/>
            <w:left w:val="none" w:sz="0" w:space="0" w:color="auto"/>
            <w:bottom w:val="none" w:sz="0" w:space="0" w:color="auto"/>
            <w:right w:val="none" w:sz="0" w:space="0" w:color="auto"/>
          </w:divBdr>
          <w:divsChild>
            <w:div w:id="511997584">
              <w:marLeft w:val="0"/>
              <w:marRight w:val="0"/>
              <w:marTop w:val="0"/>
              <w:marBottom w:val="0"/>
              <w:divBdr>
                <w:top w:val="none" w:sz="0" w:space="0" w:color="auto"/>
                <w:left w:val="none" w:sz="0" w:space="0" w:color="auto"/>
                <w:bottom w:val="none" w:sz="0" w:space="0" w:color="auto"/>
                <w:right w:val="none" w:sz="0" w:space="0" w:color="auto"/>
              </w:divBdr>
            </w:div>
          </w:divsChild>
        </w:div>
        <w:div w:id="2362039">
          <w:marLeft w:val="0"/>
          <w:marRight w:val="0"/>
          <w:marTop w:val="0"/>
          <w:marBottom w:val="0"/>
          <w:divBdr>
            <w:top w:val="none" w:sz="0" w:space="0" w:color="auto"/>
            <w:left w:val="none" w:sz="0" w:space="0" w:color="auto"/>
            <w:bottom w:val="none" w:sz="0" w:space="0" w:color="auto"/>
            <w:right w:val="none" w:sz="0" w:space="0" w:color="auto"/>
          </w:divBdr>
          <w:divsChild>
            <w:div w:id="111897551">
              <w:marLeft w:val="0"/>
              <w:marRight w:val="0"/>
              <w:marTop w:val="0"/>
              <w:marBottom w:val="0"/>
              <w:divBdr>
                <w:top w:val="none" w:sz="0" w:space="0" w:color="auto"/>
                <w:left w:val="none" w:sz="0" w:space="0" w:color="auto"/>
                <w:bottom w:val="none" w:sz="0" w:space="0" w:color="auto"/>
                <w:right w:val="none" w:sz="0" w:space="0" w:color="auto"/>
              </w:divBdr>
            </w:div>
          </w:divsChild>
        </w:div>
        <w:div w:id="1685786044">
          <w:marLeft w:val="0"/>
          <w:marRight w:val="0"/>
          <w:marTop w:val="0"/>
          <w:marBottom w:val="0"/>
          <w:divBdr>
            <w:top w:val="none" w:sz="0" w:space="0" w:color="auto"/>
            <w:left w:val="none" w:sz="0" w:space="0" w:color="auto"/>
            <w:bottom w:val="none" w:sz="0" w:space="0" w:color="auto"/>
            <w:right w:val="none" w:sz="0" w:space="0" w:color="auto"/>
          </w:divBdr>
          <w:divsChild>
            <w:div w:id="686906150">
              <w:marLeft w:val="0"/>
              <w:marRight w:val="0"/>
              <w:marTop w:val="0"/>
              <w:marBottom w:val="0"/>
              <w:divBdr>
                <w:top w:val="none" w:sz="0" w:space="0" w:color="auto"/>
                <w:left w:val="none" w:sz="0" w:space="0" w:color="auto"/>
                <w:bottom w:val="none" w:sz="0" w:space="0" w:color="auto"/>
                <w:right w:val="none" w:sz="0" w:space="0" w:color="auto"/>
              </w:divBdr>
            </w:div>
          </w:divsChild>
        </w:div>
        <w:div w:id="502815778">
          <w:marLeft w:val="0"/>
          <w:marRight w:val="0"/>
          <w:marTop w:val="0"/>
          <w:marBottom w:val="0"/>
          <w:divBdr>
            <w:top w:val="none" w:sz="0" w:space="0" w:color="auto"/>
            <w:left w:val="none" w:sz="0" w:space="0" w:color="auto"/>
            <w:bottom w:val="none" w:sz="0" w:space="0" w:color="auto"/>
            <w:right w:val="none" w:sz="0" w:space="0" w:color="auto"/>
          </w:divBdr>
          <w:divsChild>
            <w:div w:id="1682393918">
              <w:marLeft w:val="0"/>
              <w:marRight w:val="0"/>
              <w:marTop w:val="0"/>
              <w:marBottom w:val="0"/>
              <w:divBdr>
                <w:top w:val="none" w:sz="0" w:space="0" w:color="auto"/>
                <w:left w:val="none" w:sz="0" w:space="0" w:color="auto"/>
                <w:bottom w:val="none" w:sz="0" w:space="0" w:color="auto"/>
                <w:right w:val="none" w:sz="0" w:space="0" w:color="auto"/>
              </w:divBdr>
            </w:div>
          </w:divsChild>
        </w:div>
        <w:div w:id="86852117">
          <w:marLeft w:val="0"/>
          <w:marRight w:val="0"/>
          <w:marTop w:val="0"/>
          <w:marBottom w:val="0"/>
          <w:divBdr>
            <w:top w:val="none" w:sz="0" w:space="0" w:color="auto"/>
            <w:left w:val="none" w:sz="0" w:space="0" w:color="auto"/>
            <w:bottom w:val="none" w:sz="0" w:space="0" w:color="auto"/>
            <w:right w:val="none" w:sz="0" w:space="0" w:color="auto"/>
          </w:divBdr>
          <w:divsChild>
            <w:div w:id="617952627">
              <w:marLeft w:val="0"/>
              <w:marRight w:val="0"/>
              <w:marTop w:val="0"/>
              <w:marBottom w:val="0"/>
              <w:divBdr>
                <w:top w:val="none" w:sz="0" w:space="0" w:color="auto"/>
                <w:left w:val="none" w:sz="0" w:space="0" w:color="auto"/>
                <w:bottom w:val="none" w:sz="0" w:space="0" w:color="auto"/>
                <w:right w:val="none" w:sz="0" w:space="0" w:color="auto"/>
              </w:divBdr>
            </w:div>
          </w:divsChild>
        </w:div>
        <w:div w:id="517158554">
          <w:marLeft w:val="0"/>
          <w:marRight w:val="0"/>
          <w:marTop w:val="0"/>
          <w:marBottom w:val="0"/>
          <w:divBdr>
            <w:top w:val="none" w:sz="0" w:space="0" w:color="auto"/>
            <w:left w:val="none" w:sz="0" w:space="0" w:color="auto"/>
            <w:bottom w:val="none" w:sz="0" w:space="0" w:color="auto"/>
            <w:right w:val="none" w:sz="0" w:space="0" w:color="auto"/>
          </w:divBdr>
          <w:divsChild>
            <w:div w:id="1097022736">
              <w:marLeft w:val="0"/>
              <w:marRight w:val="0"/>
              <w:marTop w:val="0"/>
              <w:marBottom w:val="0"/>
              <w:divBdr>
                <w:top w:val="none" w:sz="0" w:space="0" w:color="auto"/>
                <w:left w:val="none" w:sz="0" w:space="0" w:color="auto"/>
                <w:bottom w:val="none" w:sz="0" w:space="0" w:color="auto"/>
                <w:right w:val="none" w:sz="0" w:space="0" w:color="auto"/>
              </w:divBdr>
            </w:div>
          </w:divsChild>
        </w:div>
        <w:div w:id="344985640">
          <w:marLeft w:val="0"/>
          <w:marRight w:val="0"/>
          <w:marTop w:val="0"/>
          <w:marBottom w:val="0"/>
          <w:divBdr>
            <w:top w:val="none" w:sz="0" w:space="0" w:color="auto"/>
            <w:left w:val="none" w:sz="0" w:space="0" w:color="auto"/>
            <w:bottom w:val="none" w:sz="0" w:space="0" w:color="auto"/>
            <w:right w:val="none" w:sz="0" w:space="0" w:color="auto"/>
          </w:divBdr>
          <w:divsChild>
            <w:div w:id="1127897228">
              <w:marLeft w:val="0"/>
              <w:marRight w:val="0"/>
              <w:marTop w:val="0"/>
              <w:marBottom w:val="0"/>
              <w:divBdr>
                <w:top w:val="none" w:sz="0" w:space="0" w:color="auto"/>
                <w:left w:val="none" w:sz="0" w:space="0" w:color="auto"/>
                <w:bottom w:val="none" w:sz="0" w:space="0" w:color="auto"/>
                <w:right w:val="none" w:sz="0" w:space="0" w:color="auto"/>
              </w:divBdr>
            </w:div>
          </w:divsChild>
        </w:div>
        <w:div w:id="1704820161">
          <w:marLeft w:val="0"/>
          <w:marRight w:val="0"/>
          <w:marTop w:val="0"/>
          <w:marBottom w:val="0"/>
          <w:divBdr>
            <w:top w:val="none" w:sz="0" w:space="0" w:color="auto"/>
            <w:left w:val="none" w:sz="0" w:space="0" w:color="auto"/>
            <w:bottom w:val="none" w:sz="0" w:space="0" w:color="auto"/>
            <w:right w:val="none" w:sz="0" w:space="0" w:color="auto"/>
          </w:divBdr>
          <w:divsChild>
            <w:div w:id="1737507170">
              <w:marLeft w:val="0"/>
              <w:marRight w:val="0"/>
              <w:marTop w:val="0"/>
              <w:marBottom w:val="0"/>
              <w:divBdr>
                <w:top w:val="none" w:sz="0" w:space="0" w:color="auto"/>
                <w:left w:val="none" w:sz="0" w:space="0" w:color="auto"/>
                <w:bottom w:val="none" w:sz="0" w:space="0" w:color="auto"/>
                <w:right w:val="none" w:sz="0" w:space="0" w:color="auto"/>
              </w:divBdr>
            </w:div>
          </w:divsChild>
        </w:div>
        <w:div w:id="1011492197">
          <w:marLeft w:val="0"/>
          <w:marRight w:val="0"/>
          <w:marTop w:val="0"/>
          <w:marBottom w:val="0"/>
          <w:divBdr>
            <w:top w:val="none" w:sz="0" w:space="0" w:color="auto"/>
            <w:left w:val="none" w:sz="0" w:space="0" w:color="auto"/>
            <w:bottom w:val="none" w:sz="0" w:space="0" w:color="auto"/>
            <w:right w:val="none" w:sz="0" w:space="0" w:color="auto"/>
          </w:divBdr>
          <w:divsChild>
            <w:div w:id="1986469521">
              <w:marLeft w:val="0"/>
              <w:marRight w:val="0"/>
              <w:marTop w:val="0"/>
              <w:marBottom w:val="0"/>
              <w:divBdr>
                <w:top w:val="none" w:sz="0" w:space="0" w:color="auto"/>
                <w:left w:val="none" w:sz="0" w:space="0" w:color="auto"/>
                <w:bottom w:val="none" w:sz="0" w:space="0" w:color="auto"/>
                <w:right w:val="none" w:sz="0" w:space="0" w:color="auto"/>
              </w:divBdr>
            </w:div>
          </w:divsChild>
        </w:div>
        <w:div w:id="584922237">
          <w:marLeft w:val="0"/>
          <w:marRight w:val="0"/>
          <w:marTop w:val="0"/>
          <w:marBottom w:val="0"/>
          <w:divBdr>
            <w:top w:val="none" w:sz="0" w:space="0" w:color="auto"/>
            <w:left w:val="none" w:sz="0" w:space="0" w:color="auto"/>
            <w:bottom w:val="none" w:sz="0" w:space="0" w:color="auto"/>
            <w:right w:val="none" w:sz="0" w:space="0" w:color="auto"/>
          </w:divBdr>
          <w:divsChild>
            <w:div w:id="490869345">
              <w:marLeft w:val="0"/>
              <w:marRight w:val="0"/>
              <w:marTop w:val="0"/>
              <w:marBottom w:val="0"/>
              <w:divBdr>
                <w:top w:val="none" w:sz="0" w:space="0" w:color="auto"/>
                <w:left w:val="none" w:sz="0" w:space="0" w:color="auto"/>
                <w:bottom w:val="none" w:sz="0" w:space="0" w:color="auto"/>
                <w:right w:val="none" w:sz="0" w:space="0" w:color="auto"/>
              </w:divBdr>
            </w:div>
          </w:divsChild>
        </w:div>
        <w:div w:id="2092844995">
          <w:marLeft w:val="0"/>
          <w:marRight w:val="0"/>
          <w:marTop w:val="0"/>
          <w:marBottom w:val="0"/>
          <w:divBdr>
            <w:top w:val="none" w:sz="0" w:space="0" w:color="auto"/>
            <w:left w:val="none" w:sz="0" w:space="0" w:color="auto"/>
            <w:bottom w:val="none" w:sz="0" w:space="0" w:color="auto"/>
            <w:right w:val="none" w:sz="0" w:space="0" w:color="auto"/>
          </w:divBdr>
          <w:divsChild>
            <w:div w:id="1243099906">
              <w:marLeft w:val="0"/>
              <w:marRight w:val="0"/>
              <w:marTop w:val="0"/>
              <w:marBottom w:val="0"/>
              <w:divBdr>
                <w:top w:val="none" w:sz="0" w:space="0" w:color="auto"/>
                <w:left w:val="none" w:sz="0" w:space="0" w:color="auto"/>
                <w:bottom w:val="none" w:sz="0" w:space="0" w:color="auto"/>
                <w:right w:val="none" w:sz="0" w:space="0" w:color="auto"/>
              </w:divBdr>
            </w:div>
          </w:divsChild>
        </w:div>
        <w:div w:id="1264528696">
          <w:marLeft w:val="0"/>
          <w:marRight w:val="0"/>
          <w:marTop w:val="0"/>
          <w:marBottom w:val="0"/>
          <w:divBdr>
            <w:top w:val="none" w:sz="0" w:space="0" w:color="auto"/>
            <w:left w:val="none" w:sz="0" w:space="0" w:color="auto"/>
            <w:bottom w:val="none" w:sz="0" w:space="0" w:color="auto"/>
            <w:right w:val="none" w:sz="0" w:space="0" w:color="auto"/>
          </w:divBdr>
          <w:divsChild>
            <w:div w:id="289172433">
              <w:marLeft w:val="0"/>
              <w:marRight w:val="0"/>
              <w:marTop w:val="0"/>
              <w:marBottom w:val="0"/>
              <w:divBdr>
                <w:top w:val="none" w:sz="0" w:space="0" w:color="auto"/>
                <w:left w:val="none" w:sz="0" w:space="0" w:color="auto"/>
                <w:bottom w:val="none" w:sz="0" w:space="0" w:color="auto"/>
                <w:right w:val="none" w:sz="0" w:space="0" w:color="auto"/>
              </w:divBdr>
            </w:div>
          </w:divsChild>
        </w:div>
        <w:div w:id="1541163122">
          <w:marLeft w:val="0"/>
          <w:marRight w:val="0"/>
          <w:marTop w:val="0"/>
          <w:marBottom w:val="0"/>
          <w:divBdr>
            <w:top w:val="none" w:sz="0" w:space="0" w:color="auto"/>
            <w:left w:val="none" w:sz="0" w:space="0" w:color="auto"/>
            <w:bottom w:val="none" w:sz="0" w:space="0" w:color="auto"/>
            <w:right w:val="none" w:sz="0" w:space="0" w:color="auto"/>
          </w:divBdr>
          <w:divsChild>
            <w:div w:id="1401293043">
              <w:marLeft w:val="0"/>
              <w:marRight w:val="0"/>
              <w:marTop w:val="0"/>
              <w:marBottom w:val="0"/>
              <w:divBdr>
                <w:top w:val="none" w:sz="0" w:space="0" w:color="auto"/>
                <w:left w:val="none" w:sz="0" w:space="0" w:color="auto"/>
                <w:bottom w:val="none" w:sz="0" w:space="0" w:color="auto"/>
                <w:right w:val="none" w:sz="0" w:space="0" w:color="auto"/>
              </w:divBdr>
            </w:div>
          </w:divsChild>
        </w:div>
        <w:div w:id="1855070085">
          <w:marLeft w:val="0"/>
          <w:marRight w:val="0"/>
          <w:marTop w:val="0"/>
          <w:marBottom w:val="0"/>
          <w:divBdr>
            <w:top w:val="none" w:sz="0" w:space="0" w:color="auto"/>
            <w:left w:val="none" w:sz="0" w:space="0" w:color="auto"/>
            <w:bottom w:val="none" w:sz="0" w:space="0" w:color="auto"/>
            <w:right w:val="none" w:sz="0" w:space="0" w:color="auto"/>
          </w:divBdr>
          <w:divsChild>
            <w:div w:id="1585869561">
              <w:marLeft w:val="0"/>
              <w:marRight w:val="0"/>
              <w:marTop w:val="0"/>
              <w:marBottom w:val="0"/>
              <w:divBdr>
                <w:top w:val="none" w:sz="0" w:space="0" w:color="auto"/>
                <w:left w:val="none" w:sz="0" w:space="0" w:color="auto"/>
                <w:bottom w:val="none" w:sz="0" w:space="0" w:color="auto"/>
                <w:right w:val="none" w:sz="0" w:space="0" w:color="auto"/>
              </w:divBdr>
            </w:div>
          </w:divsChild>
        </w:div>
        <w:div w:id="1721317594">
          <w:marLeft w:val="0"/>
          <w:marRight w:val="0"/>
          <w:marTop w:val="0"/>
          <w:marBottom w:val="0"/>
          <w:divBdr>
            <w:top w:val="none" w:sz="0" w:space="0" w:color="auto"/>
            <w:left w:val="none" w:sz="0" w:space="0" w:color="auto"/>
            <w:bottom w:val="none" w:sz="0" w:space="0" w:color="auto"/>
            <w:right w:val="none" w:sz="0" w:space="0" w:color="auto"/>
          </w:divBdr>
          <w:divsChild>
            <w:div w:id="1093666769">
              <w:marLeft w:val="0"/>
              <w:marRight w:val="0"/>
              <w:marTop w:val="0"/>
              <w:marBottom w:val="0"/>
              <w:divBdr>
                <w:top w:val="none" w:sz="0" w:space="0" w:color="auto"/>
                <w:left w:val="none" w:sz="0" w:space="0" w:color="auto"/>
                <w:bottom w:val="none" w:sz="0" w:space="0" w:color="auto"/>
                <w:right w:val="none" w:sz="0" w:space="0" w:color="auto"/>
              </w:divBdr>
            </w:div>
          </w:divsChild>
        </w:div>
        <w:div w:id="972489228">
          <w:marLeft w:val="0"/>
          <w:marRight w:val="0"/>
          <w:marTop w:val="0"/>
          <w:marBottom w:val="0"/>
          <w:divBdr>
            <w:top w:val="none" w:sz="0" w:space="0" w:color="auto"/>
            <w:left w:val="none" w:sz="0" w:space="0" w:color="auto"/>
            <w:bottom w:val="none" w:sz="0" w:space="0" w:color="auto"/>
            <w:right w:val="none" w:sz="0" w:space="0" w:color="auto"/>
          </w:divBdr>
          <w:divsChild>
            <w:div w:id="685332848">
              <w:marLeft w:val="0"/>
              <w:marRight w:val="0"/>
              <w:marTop w:val="0"/>
              <w:marBottom w:val="0"/>
              <w:divBdr>
                <w:top w:val="none" w:sz="0" w:space="0" w:color="auto"/>
                <w:left w:val="none" w:sz="0" w:space="0" w:color="auto"/>
                <w:bottom w:val="none" w:sz="0" w:space="0" w:color="auto"/>
                <w:right w:val="none" w:sz="0" w:space="0" w:color="auto"/>
              </w:divBdr>
            </w:div>
          </w:divsChild>
        </w:div>
        <w:div w:id="378210309">
          <w:marLeft w:val="0"/>
          <w:marRight w:val="0"/>
          <w:marTop w:val="0"/>
          <w:marBottom w:val="0"/>
          <w:divBdr>
            <w:top w:val="none" w:sz="0" w:space="0" w:color="auto"/>
            <w:left w:val="none" w:sz="0" w:space="0" w:color="auto"/>
            <w:bottom w:val="none" w:sz="0" w:space="0" w:color="auto"/>
            <w:right w:val="none" w:sz="0" w:space="0" w:color="auto"/>
          </w:divBdr>
          <w:divsChild>
            <w:div w:id="12215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714646">
      <w:bodyDiv w:val="1"/>
      <w:marLeft w:val="0"/>
      <w:marRight w:val="0"/>
      <w:marTop w:val="0"/>
      <w:marBottom w:val="0"/>
      <w:divBdr>
        <w:top w:val="none" w:sz="0" w:space="0" w:color="auto"/>
        <w:left w:val="none" w:sz="0" w:space="0" w:color="auto"/>
        <w:bottom w:val="none" w:sz="0" w:space="0" w:color="auto"/>
        <w:right w:val="none" w:sz="0" w:space="0" w:color="auto"/>
      </w:divBdr>
      <w:divsChild>
        <w:div w:id="819539733">
          <w:marLeft w:val="0"/>
          <w:marRight w:val="0"/>
          <w:marTop w:val="0"/>
          <w:marBottom w:val="0"/>
          <w:divBdr>
            <w:top w:val="none" w:sz="0" w:space="0" w:color="auto"/>
            <w:left w:val="none" w:sz="0" w:space="0" w:color="auto"/>
            <w:bottom w:val="none" w:sz="0" w:space="0" w:color="auto"/>
            <w:right w:val="none" w:sz="0" w:space="0" w:color="auto"/>
          </w:divBdr>
          <w:divsChild>
            <w:div w:id="1436054110">
              <w:marLeft w:val="0"/>
              <w:marRight w:val="0"/>
              <w:marTop w:val="0"/>
              <w:marBottom w:val="0"/>
              <w:divBdr>
                <w:top w:val="none" w:sz="0" w:space="0" w:color="auto"/>
                <w:left w:val="none" w:sz="0" w:space="0" w:color="auto"/>
                <w:bottom w:val="none" w:sz="0" w:space="0" w:color="auto"/>
                <w:right w:val="none" w:sz="0" w:space="0" w:color="auto"/>
              </w:divBdr>
            </w:div>
          </w:divsChild>
        </w:div>
        <w:div w:id="897663474">
          <w:marLeft w:val="0"/>
          <w:marRight w:val="0"/>
          <w:marTop w:val="0"/>
          <w:marBottom w:val="0"/>
          <w:divBdr>
            <w:top w:val="none" w:sz="0" w:space="0" w:color="auto"/>
            <w:left w:val="none" w:sz="0" w:space="0" w:color="auto"/>
            <w:bottom w:val="none" w:sz="0" w:space="0" w:color="auto"/>
            <w:right w:val="none" w:sz="0" w:space="0" w:color="auto"/>
          </w:divBdr>
          <w:divsChild>
            <w:div w:id="1319384850">
              <w:marLeft w:val="0"/>
              <w:marRight w:val="0"/>
              <w:marTop w:val="0"/>
              <w:marBottom w:val="0"/>
              <w:divBdr>
                <w:top w:val="none" w:sz="0" w:space="0" w:color="auto"/>
                <w:left w:val="none" w:sz="0" w:space="0" w:color="auto"/>
                <w:bottom w:val="none" w:sz="0" w:space="0" w:color="auto"/>
                <w:right w:val="none" w:sz="0" w:space="0" w:color="auto"/>
              </w:divBdr>
            </w:div>
          </w:divsChild>
        </w:div>
        <w:div w:id="1273513688">
          <w:marLeft w:val="0"/>
          <w:marRight w:val="0"/>
          <w:marTop w:val="0"/>
          <w:marBottom w:val="0"/>
          <w:divBdr>
            <w:top w:val="none" w:sz="0" w:space="0" w:color="auto"/>
            <w:left w:val="none" w:sz="0" w:space="0" w:color="auto"/>
            <w:bottom w:val="none" w:sz="0" w:space="0" w:color="auto"/>
            <w:right w:val="none" w:sz="0" w:space="0" w:color="auto"/>
          </w:divBdr>
          <w:divsChild>
            <w:div w:id="212011908">
              <w:marLeft w:val="0"/>
              <w:marRight w:val="0"/>
              <w:marTop w:val="0"/>
              <w:marBottom w:val="0"/>
              <w:divBdr>
                <w:top w:val="none" w:sz="0" w:space="0" w:color="auto"/>
                <w:left w:val="none" w:sz="0" w:space="0" w:color="auto"/>
                <w:bottom w:val="none" w:sz="0" w:space="0" w:color="auto"/>
                <w:right w:val="none" w:sz="0" w:space="0" w:color="auto"/>
              </w:divBdr>
            </w:div>
          </w:divsChild>
        </w:div>
        <w:div w:id="1411460172">
          <w:marLeft w:val="0"/>
          <w:marRight w:val="0"/>
          <w:marTop w:val="0"/>
          <w:marBottom w:val="0"/>
          <w:divBdr>
            <w:top w:val="none" w:sz="0" w:space="0" w:color="auto"/>
            <w:left w:val="none" w:sz="0" w:space="0" w:color="auto"/>
            <w:bottom w:val="none" w:sz="0" w:space="0" w:color="auto"/>
            <w:right w:val="none" w:sz="0" w:space="0" w:color="auto"/>
          </w:divBdr>
          <w:divsChild>
            <w:div w:id="1492673115">
              <w:marLeft w:val="0"/>
              <w:marRight w:val="0"/>
              <w:marTop w:val="0"/>
              <w:marBottom w:val="0"/>
              <w:divBdr>
                <w:top w:val="none" w:sz="0" w:space="0" w:color="auto"/>
                <w:left w:val="none" w:sz="0" w:space="0" w:color="auto"/>
                <w:bottom w:val="none" w:sz="0" w:space="0" w:color="auto"/>
                <w:right w:val="none" w:sz="0" w:space="0" w:color="auto"/>
              </w:divBdr>
            </w:div>
          </w:divsChild>
        </w:div>
        <w:div w:id="413746844">
          <w:marLeft w:val="0"/>
          <w:marRight w:val="0"/>
          <w:marTop w:val="0"/>
          <w:marBottom w:val="0"/>
          <w:divBdr>
            <w:top w:val="none" w:sz="0" w:space="0" w:color="auto"/>
            <w:left w:val="none" w:sz="0" w:space="0" w:color="auto"/>
            <w:bottom w:val="none" w:sz="0" w:space="0" w:color="auto"/>
            <w:right w:val="none" w:sz="0" w:space="0" w:color="auto"/>
          </w:divBdr>
          <w:divsChild>
            <w:div w:id="1768765414">
              <w:marLeft w:val="0"/>
              <w:marRight w:val="0"/>
              <w:marTop w:val="0"/>
              <w:marBottom w:val="0"/>
              <w:divBdr>
                <w:top w:val="none" w:sz="0" w:space="0" w:color="auto"/>
                <w:left w:val="none" w:sz="0" w:space="0" w:color="auto"/>
                <w:bottom w:val="none" w:sz="0" w:space="0" w:color="auto"/>
                <w:right w:val="none" w:sz="0" w:space="0" w:color="auto"/>
              </w:divBdr>
            </w:div>
          </w:divsChild>
        </w:div>
        <w:div w:id="1817916314">
          <w:marLeft w:val="0"/>
          <w:marRight w:val="0"/>
          <w:marTop w:val="0"/>
          <w:marBottom w:val="0"/>
          <w:divBdr>
            <w:top w:val="none" w:sz="0" w:space="0" w:color="auto"/>
            <w:left w:val="none" w:sz="0" w:space="0" w:color="auto"/>
            <w:bottom w:val="none" w:sz="0" w:space="0" w:color="auto"/>
            <w:right w:val="none" w:sz="0" w:space="0" w:color="auto"/>
          </w:divBdr>
          <w:divsChild>
            <w:div w:id="2078674020">
              <w:marLeft w:val="0"/>
              <w:marRight w:val="0"/>
              <w:marTop w:val="0"/>
              <w:marBottom w:val="0"/>
              <w:divBdr>
                <w:top w:val="none" w:sz="0" w:space="0" w:color="auto"/>
                <w:left w:val="none" w:sz="0" w:space="0" w:color="auto"/>
                <w:bottom w:val="none" w:sz="0" w:space="0" w:color="auto"/>
                <w:right w:val="none" w:sz="0" w:space="0" w:color="auto"/>
              </w:divBdr>
            </w:div>
          </w:divsChild>
        </w:div>
        <w:div w:id="619997667">
          <w:marLeft w:val="0"/>
          <w:marRight w:val="0"/>
          <w:marTop w:val="0"/>
          <w:marBottom w:val="0"/>
          <w:divBdr>
            <w:top w:val="none" w:sz="0" w:space="0" w:color="auto"/>
            <w:left w:val="none" w:sz="0" w:space="0" w:color="auto"/>
            <w:bottom w:val="none" w:sz="0" w:space="0" w:color="auto"/>
            <w:right w:val="none" w:sz="0" w:space="0" w:color="auto"/>
          </w:divBdr>
          <w:divsChild>
            <w:div w:id="658656906">
              <w:marLeft w:val="0"/>
              <w:marRight w:val="0"/>
              <w:marTop w:val="0"/>
              <w:marBottom w:val="0"/>
              <w:divBdr>
                <w:top w:val="none" w:sz="0" w:space="0" w:color="auto"/>
                <w:left w:val="none" w:sz="0" w:space="0" w:color="auto"/>
                <w:bottom w:val="none" w:sz="0" w:space="0" w:color="auto"/>
                <w:right w:val="none" w:sz="0" w:space="0" w:color="auto"/>
              </w:divBdr>
            </w:div>
          </w:divsChild>
        </w:div>
        <w:div w:id="930117094">
          <w:marLeft w:val="0"/>
          <w:marRight w:val="0"/>
          <w:marTop w:val="0"/>
          <w:marBottom w:val="0"/>
          <w:divBdr>
            <w:top w:val="none" w:sz="0" w:space="0" w:color="auto"/>
            <w:left w:val="none" w:sz="0" w:space="0" w:color="auto"/>
            <w:bottom w:val="none" w:sz="0" w:space="0" w:color="auto"/>
            <w:right w:val="none" w:sz="0" w:space="0" w:color="auto"/>
          </w:divBdr>
          <w:divsChild>
            <w:div w:id="1258446873">
              <w:marLeft w:val="0"/>
              <w:marRight w:val="0"/>
              <w:marTop w:val="0"/>
              <w:marBottom w:val="0"/>
              <w:divBdr>
                <w:top w:val="none" w:sz="0" w:space="0" w:color="auto"/>
                <w:left w:val="none" w:sz="0" w:space="0" w:color="auto"/>
                <w:bottom w:val="none" w:sz="0" w:space="0" w:color="auto"/>
                <w:right w:val="none" w:sz="0" w:space="0" w:color="auto"/>
              </w:divBdr>
            </w:div>
          </w:divsChild>
        </w:div>
        <w:div w:id="49810089">
          <w:marLeft w:val="0"/>
          <w:marRight w:val="0"/>
          <w:marTop w:val="0"/>
          <w:marBottom w:val="0"/>
          <w:divBdr>
            <w:top w:val="none" w:sz="0" w:space="0" w:color="auto"/>
            <w:left w:val="none" w:sz="0" w:space="0" w:color="auto"/>
            <w:bottom w:val="none" w:sz="0" w:space="0" w:color="auto"/>
            <w:right w:val="none" w:sz="0" w:space="0" w:color="auto"/>
          </w:divBdr>
          <w:divsChild>
            <w:div w:id="816456126">
              <w:marLeft w:val="0"/>
              <w:marRight w:val="0"/>
              <w:marTop w:val="0"/>
              <w:marBottom w:val="0"/>
              <w:divBdr>
                <w:top w:val="none" w:sz="0" w:space="0" w:color="auto"/>
                <w:left w:val="none" w:sz="0" w:space="0" w:color="auto"/>
                <w:bottom w:val="none" w:sz="0" w:space="0" w:color="auto"/>
                <w:right w:val="none" w:sz="0" w:space="0" w:color="auto"/>
              </w:divBdr>
            </w:div>
          </w:divsChild>
        </w:div>
        <w:div w:id="1589803241">
          <w:marLeft w:val="0"/>
          <w:marRight w:val="0"/>
          <w:marTop w:val="0"/>
          <w:marBottom w:val="0"/>
          <w:divBdr>
            <w:top w:val="none" w:sz="0" w:space="0" w:color="auto"/>
            <w:left w:val="none" w:sz="0" w:space="0" w:color="auto"/>
            <w:bottom w:val="none" w:sz="0" w:space="0" w:color="auto"/>
            <w:right w:val="none" w:sz="0" w:space="0" w:color="auto"/>
          </w:divBdr>
          <w:divsChild>
            <w:div w:id="140007709">
              <w:marLeft w:val="0"/>
              <w:marRight w:val="0"/>
              <w:marTop w:val="0"/>
              <w:marBottom w:val="0"/>
              <w:divBdr>
                <w:top w:val="none" w:sz="0" w:space="0" w:color="auto"/>
                <w:left w:val="none" w:sz="0" w:space="0" w:color="auto"/>
                <w:bottom w:val="none" w:sz="0" w:space="0" w:color="auto"/>
                <w:right w:val="none" w:sz="0" w:space="0" w:color="auto"/>
              </w:divBdr>
            </w:div>
          </w:divsChild>
        </w:div>
        <w:div w:id="627006367">
          <w:marLeft w:val="0"/>
          <w:marRight w:val="0"/>
          <w:marTop w:val="0"/>
          <w:marBottom w:val="0"/>
          <w:divBdr>
            <w:top w:val="none" w:sz="0" w:space="0" w:color="auto"/>
            <w:left w:val="none" w:sz="0" w:space="0" w:color="auto"/>
            <w:bottom w:val="none" w:sz="0" w:space="0" w:color="auto"/>
            <w:right w:val="none" w:sz="0" w:space="0" w:color="auto"/>
          </w:divBdr>
          <w:divsChild>
            <w:div w:id="826239618">
              <w:marLeft w:val="0"/>
              <w:marRight w:val="0"/>
              <w:marTop w:val="0"/>
              <w:marBottom w:val="0"/>
              <w:divBdr>
                <w:top w:val="none" w:sz="0" w:space="0" w:color="auto"/>
                <w:left w:val="none" w:sz="0" w:space="0" w:color="auto"/>
                <w:bottom w:val="none" w:sz="0" w:space="0" w:color="auto"/>
                <w:right w:val="none" w:sz="0" w:space="0" w:color="auto"/>
              </w:divBdr>
            </w:div>
          </w:divsChild>
        </w:div>
        <w:div w:id="606422723">
          <w:marLeft w:val="0"/>
          <w:marRight w:val="0"/>
          <w:marTop w:val="0"/>
          <w:marBottom w:val="0"/>
          <w:divBdr>
            <w:top w:val="none" w:sz="0" w:space="0" w:color="auto"/>
            <w:left w:val="none" w:sz="0" w:space="0" w:color="auto"/>
            <w:bottom w:val="none" w:sz="0" w:space="0" w:color="auto"/>
            <w:right w:val="none" w:sz="0" w:space="0" w:color="auto"/>
          </w:divBdr>
          <w:divsChild>
            <w:div w:id="2010404003">
              <w:marLeft w:val="0"/>
              <w:marRight w:val="0"/>
              <w:marTop w:val="0"/>
              <w:marBottom w:val="0"/>
              <w:divBdr>
                <w:top w:val="none" w:sz="0" w:space="0" w:color="auto"/>
                <w:left w:val="none" w:sz="0" w:space="0" w:color="auto"/>
                <w:bottom w:val="none" w:sz="0" w:space="0" w:color="auto"/>
                <w:right w:val="none" w:sz="0" w:space="0" w:color="auto"/>
              </w:divBdr>
            </w:div>
          </w:divsChild>
        </w:div>
        <w:div w:id="1442603767">
          <w:marLeft w:val="0"/>
          <w:marRight w:val="0"/>
          <w:marTop w:val="0"/>
          <w:marBottom w:val="0"/>
          <w:divBdr>
            <w:top w:val="none" w:sz="0" w:space="0" w:color="auto"/>
            <w:left w:val="none" w:sz="0" w:space="0" w:color="auto"/>
            <w:bottom w:val="none" w:sz="0" w:space="0" w:color="auto"/>
            <w:right w:val="none" w:sz="0" w:space="0" w:color="auto"/>
          </w:divBdr>
          <w:divsChild>
            <w:div w:id="1138568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398739">
      <w:bodyDiv w:val="1"/>
      <w:marLeft w:val="0"/>
      <w:marRight w:val="0"/>
      <w:marTop w:val="0"/>
      <w:marBottom w:val="0"/>
      <w:divBdr>
        <w:top w:val="none" w:sz="0" w:space="0" w:color="auto"/>
        <w:left w:val="none" w:sz="0" w:space="0" w:color="auto"/>
        <w:bottom w:val="none" w:sz="0" w:space="0" w:color="auto"/>
        <w:right w:val="none" w:sz="0" w:space="0" w:color="auto"/>
      </w:divBdr>
      <w:divsChild>
        <w:div w:id="150683591">
          <w:marLeft w:val="0"/>
          <w:marRight w:val="0"/>
          <w:marTop w:val="0"/>
          <w:marBottom w:val="0"/>
          <w:divBdr>
            <w:top w:val="none" w:sz="0" w:space="0" w:color="auto"/>
            <w:left w:val="none" w:sz="0" w:space="0" w:color="auto"/>
            <w:bottom w:val="none" w:sz="0" w:space="0" w:color="auto"/>
            <w:right w:val="none" w:sz="0" w:space="0" w:color="auto"/>
          </w:divBdr>
          <w:divsChild>
            <w:div w:id="175006123">
              <w:marLeft w:val="0"/>
              <w:marRight w:val="0"/>
              <w:marTop w:val="0"/>
              <w:marBottom w:val="0"/>
              <w:divBdr>
                <w:top w:val="none" w:sz="0" w:space="0" w:color="auto"/>
                <w:left w:val="none" w:sz="0" w:space="0" w:color="auto"/>
                <w:bottom w:val="none" w:sz="0" w:space="0" w:color="auto"/>
                <w:right w:val="none" w:sz="0" w:space="0" w:color="auto"/>
              </w:divBdr>
            </w:div>
          </w:divsChild>
        </w:div>
        <w:div w:id="2035616008">
          <w:marLeft w:val="0"/>
          <w:marRight w:val="0"/>
          <w:marTop w:val="0"/>
          <w:marBottom w:val="0"/>
          <w:divBdr>
            <w:top w:val="none" w:sz="0" w:space="0" w:color="auto"/>
            <w:left w:val="none" w:sz="0" w:space="0" w:color="auto"/>
            <w:bottom w:val="none" w:sz="0" w:space="0" w:color="auto"/>
            <w:right w:val="none" w:sz="0" w:space="0" w:color="auto"/>
          </w:divBdr>
          <w:divsChild>
            <w:div w:id="1660574549">
              <w:marLeft w:val="0"/>
              <w:marRight w:val="0"/>
              <w:marTop w:val="0"/>
              <w:marBottom w:val="0"/>
              <w:divBdr>
                <w:top w:val="none" w:sz="0" w:space="0" w:color="auto"/>
                <w:left w:val="none" w:sz="0" w:space="0" w:color="auto"/>
                <w:bottom w:val="none" w:sz="0" w:space="0" w:color="auto"/>
                <w:right w:val="none" w:sz="0" w:space="0" w:color="auto"/>
              </w:divBdr>
            </w:div>
          </w:divsChild>
        </w:div>
        <w:div w:id="797721783">
          <w:marLeft w:val="0"/>
          <w:marRight w:val="0"/>
          <w:marTop w:val="0"/>
          <w:marBottom w:val="0"/>
          <w:divBdr>
            <w:top w:val="none" w:sz="0" w:space="0" w:color="auto"/>
            <w:left w:val="none" w:sz="0" w:space="0" w:color="auto"/>
            <w:bottom w:val="none" w:sz="0" w:space="0" w:color="auto"/>
            <w:right w:val="none" w:sz="0" w:space="0" w:color="auto"/>
          </w:divBdr>
          <w:divsChild>
            <w:div w:id="214041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293906">
      <w:bodyDiv w:val="1"/>
      <w:marLeft w:val="0"/>
      <w:marRight w:val="0"/>
      <w:marTop w:val="0"/>
      <w:marBottom w:val="0"/>
      <w:divBdr>
        <w:top w:val="none" w:sz="0" w:space="0" w:color="auto"/>
        <w:left w:val="none" w:sz="0" w:space="0" w:color="auto"/>
        <w:bottom w:val="none" w:sz="0" w:space="0" w:color="auto"/>
        <w:right w:val="none" w:sz="0" w:space="0" w:color="auto"/>
      </w:divBdr>
      <w:divsChild>
        <w:div w:id="537352271">
          <w:marLeft w:val="0"/>
          <w:marRight w:val="0"/>
          <w:marTop w:val="0"/>
          <w:marBottom w:val="0"/>
          <w:divBdr>
            <w:top w:val="none" w:sz="0" w:space="0" w:color="auto"/>
            <w:left w:val="none" w:sz="0" w:space="0" w:color="auto"/>
            <w:bottom w:val="none" w:sz="0" w:space="0" w:color="auto"/>
            <w:right w:val="none" w:sz="0" w:space="0" w:color="auto"/>
          </w:divBdr>
          <w:divsChild>
            <w:div w:id="595868400">
              <w:marLeft w:val="0"/>
              <w:marRight w:val="0"/>
              <w:marTop w:val="0"/>
              <w:marBottom w:val="0"/>
              <w:divBdr>
                <w:top w:val="none" w:sz="0" w:space="0" w:color="auto"/>
                <w:left w:val="none" w:sz="0" w:space="0" w:color="auto"/>
                <w:bottom w:val="none" w:sz="0" w:space="0" w:color="auto"/>
                <w:right w:val="none" w:sz="0" w:space="0" w:color="auto"/>
              </w:divBdr>
            </w:div>
          </w:divsChild>
        </w:div>
        <w:div w:id="2068990885">
          <w:marLeft w:val="0"/>
          <w:marRight w:val="0"/>
          <w:marTop w:val="0"/>
          <w:marBottom w:val="0"/>
          <w:divBdr>
            <w:top w:val="none" w:sz="0" w:space="0" w:color="auto"/>
            <w:left w:val="none" w:sz="0" w:space="0" w:color="auto"/>
            <w:bottom w:val="none" w:sz="0" w:space="0" w:color="auto"/>
            <w:right w:val="none" w:sz="0" w:space="0" w:color="auto"/>
          </w:divBdr>
          <w:divsChild>
            <w:div w:id="18507820">
              <w:marLeft w:val="0"/>
              <w:marRight w:val="0"/>
              <w:marTop w:val="0"/>
              <w:marBottom w:val="0"/>
              <w:divBdr>
                <w:top w:val="none" w:sz="0" w:space="0" w:color="auto"/>
                <w:left w:val="none" w:sz="0" w:space="0" w:color="auto"/>
                <w:bottom w:val="none" w:sz="0" w:space="0" w:color="auto"/>
                <w:right w:val="none" w:sz="0" w:space="0" w:color="auto"/>
              </w:divBdr>
            </w:div>
          </w:divsChild>
        </w:div>
        <w:div w:id="1480538814">
          <w:marLeft w:val="0"/>
          <w:marRight w:val="0"/>
          <w:marTop w:val="0"/>
          <w:marBottom w:val="0"/>
          <w:divBdr>
            <w:top w:val="none" w:sz="0" w:space="0" w:color="auto"/>
            <w:left w:val="none" w:sz="0" w:space="0" w:color="auto"/>
            <w:bottom w:val="none" w:sz="0" w:space="0" w:color="auto"/>
            <w:right w:val="none" w:sz="0" w:space="0" w:color="auto"/>
          </w:divBdr>
          <w:divsChild>
            <w:div w:id="190152588">
              <w:marLeft w:val="0"/>
              <w:marRight w:val="0"/>
              <w:marTop w:val="0"/>
              <w:marBottom w:val="0"/>
              <w:divBdr>
                <w:top w:val="none" w:sz="0" w:space="0" w:color="auto"/>
                <w:left w:val="none" w:sz="0" w:space="0" w:color="auto"/>
                <w:bottom w:val="none" w:sz="0" w:space="0" w:color="auto"/>
                <w:right w:val="none" w:sz="0" w:space="0" w:color="auto"/>
              </w:divBdr>
            </w:div>
          </w:divsChild>
        </w:div>
        <w:div w:id="942803738">
          <w:marLeft w:val="0"/>
          <w:marRight w:val="0"/>
          <w:marTop w:val="0"/>
          <w:marBottom w:val="0"/>
          <w:divBdr>
            <w:top w:val="none" w:sz="0" w:space="0" w:color="auto"/>
            <w:left w:val="none" w:sz="0" w:space="0" w:color="auto"/>
            <w:bottom w:val="none" w:sz="0" w:space="0" w:color="auto"/>
            <w:right w:val="none" w:sz="0" w:space="0" w:color="auto"/>
          </w:divBdr>
          <w:divsChild>
            <w:div w:id="293217904">
              <w:marLeft w:val="0"/>
              <w:marRight w:val="0"/>
              <w:marTop w:val="0"/>
              <w:marBottom w:val="0"/>
              <w:divBdr>
                <w:top w:val="none" w:sz="0" w:space="0" w:color="auto"/>
                <w:left w:val="none" w:sz="0" w:space="0" w:color="auto"/>
                <w:bottom w:val="none" w:sz="0" w:space="0" w:color="auto"/>
                <w:right w:val="none" w:sz="0" w:space="0" w:color="auto"/>
              </w:divBdr>
            </w:div>
          </w:divsChild>
        </w:div>
        <w:div w:id="651368984">
          <w:marLeft w:val="0"/>
          <w:marRight w:val="0"/>
          <w:marTop w:val="0"/>
          <w:marBottom w:val="0"/>
          <w:divBdr>
            <w:top w:val="none" w:sz="0" w:space="0" w:color="auto"/>
            <w:left w:val="none" w:sz="0" w:space="0" w:color="auto"/>
            <w:bottom w:val="none" w:sz="0" w:space="0" w:color="auto"/>
            <w:right w:val="none" w:sz="0" w:space="0" w:color="auto"/>
          </w:divBdr>
          <w:divsChild>
            <w:div w:id="1819109401">
              <w:marLeft w:val="0"/>
              <w:marRight w:val="0"/>
              <w:marTop w:val="0"/>
              <w:marBottom w:val="0"/>
              <w:divBdr>
                <w:top w:val="none" w:sz="0" w:space="0" w:color="auto"/>
                <w:left w:val="none" w:sz="0" w:space="0" w:color="auto"/>
                <w:bottom w:val="none" w:sz="0" w:space="0" w:color="auto"/>
                <w:right w:val="none" w:sz="0" w:space="0" w:color="auto"/>
              </w:divBdr>
            </w:div>
          </w:divsChild>
        </w:div>
        <w:div w:id="238517228">
          <w:marLeft w:val="0"/>
          <w:marRight w:val="0"/>
          <w:marTop w:val="0"/>
          <w:marBottom w:val="0"/>
          <w:divBdr>
            <w:top w:val="none" w:sz="0" w:space="0" w:color="auto"/>
            <w:left w:val="none" w:sz="0" w:space="0" w:color="auto"/>
            <w:bottom w:val="none" w:sz="0" w:space="0" w:color="auto"/>
            <w:right w:val="none" w:sz="0" w:space="0" w:color="auto"/>
          </w:divBdr>
          <w:divsChild>
            <w:div w:id="225072915">
              <w:marLeft w:val="0"/>
              <w:marRight w:val="0"/>
              <w:marTop w:val="0"/>
              <w:marBottom w:val="0"/>
              <w:divBdr>
                <w:top w:val="none" w:sz="0" w:space="0" w:color="auto"/>
                <w:left w:val="none" w:sz="0" w:space="0" w:color="auto"/>
                <w:bottom w:val="none" w:sz="0" w:space="0" w:color="auto"/>
                <w:right w:val="none" w:sz="0" w:space="0" w:color="auto"/>
              </w:divBdr>
            </w:div>
          </w:divsChild>
        </w:div>
        <w:div w:id="1708219218">
          <w:marLeft w:val="0"/>
          <w:marRight w:val="0"/>
          <w:marTop w:val="0"/>
          <w:marBottom w:val="0"/>
          <w:divBdr>
            <w:top w:val="none" w:sz="0" w:space="0" w:color="auto"/>
            <w:left w:val="none" w:sz="0" w:space="0" w:color="auto"/>
            <w:bottom w:val="none" w:sz="0" w:space="0" w:color="auto"/>
            <w:right w:val="none" w:sz="0" w:space="0" w:color="auto"/>
          </w:divBdr>
          <w:divsChild>
            <w:div w:id="825783260">
              <w:marLeft w:val="0"/>
              <w:marRight w:val="0"/>
              <w:marTop w:val="0"/>
              <w:marBottom w:val="0"/>
              <w:divBdr>
                <w:top w:val="none" w:sz="0" w:space="0" w:color="auto"/>
                <w:left w:val="none" w:sz="0" w:space="0" w:color="auto"/>
                <w:bottom w:val="none" w:sz="0" w:space="0" w:color="auto"/>
                <w:right w:val="none" w:sz="0" w:space="0" w:color="auto"/>
              </w:divBdr>
            </w:div>
          </w:divsChild>
        </w:div>
        <w:div w:id="632054841">
          <w:marLeft w:val="0"/>
          <w:marRight w:val="0"/>
          <w:marTop w:val="0"/>
          <w:marBottom w:val="0"/>
          <w:divBdr>
            <w:top w:val="none" w:sz="0" w:space="0" w:color="auto"/>
            <w:left w:val="none" w:sz="0" w:space="0" w:color="auto"/>
            <w:bottom w:val="none" w:sz="0" w:space="0" w:color="auto"/>
            <w:right w:val="none" w:sz="0" w:space="0" w:color="auto"/>
          </w:divBdr>
          <w:divsChild>
            <w:div w:id="124278467">
              <w:marLeft w:val="0"/>
              <w:marRight w:val="0"/>
              <w:marTop w:val="0"/>
              <w:marBottom w:val="0"/>
              <w:divBdr>
                <w:top w:val="none" w:sz="0" w:space="0" w:color="auto"/>
                <w:left w:val="none" w:sz="0" w:space="0" w:color="auto"/>
                <w:bottom w:val="none" w:sz="0" w:space="0" w:color="auto"/>
                <w:right w:val="none" w:sz="0" w:space="0" w:color="auto"/>
              </w:divBdr>
            </w:div>
          </w:divsChild>
        </w:div>
        <w:div w:id="1883787390">
          <w:marLeft w:val="0"/>
          <w:marRight w:val="0"/>
          <w:marTop w:val="0"/>
          <w:marBottom w:val="0"/>
          <w:divBdr>
            <w:top w:val="none" w:sz="0" w:space="0" w:color="auto"/>
            <w:left w:val="none" w:sz="0" w:space="0" w:color="auto"/>
            <w:bottom w:val="none" w:sz="0" w:space="0" w:color="auto"/>
            <w:right w:val="none" w:sz="0" w:space="0" w:color="auto"/>
          </w:divBdr>
          <w:divsChild>
            <w:div w:id="379089864">
              <w:marLeft w:val="0"/>
              <w:marRight w:val="0"/>
              <w:marTop w:val="0"/>
              <w:marBottom w:val="0"/>
              <w:divBdr>
                <w:top w:val="none" w:sz="0" w:space="0" w:color="auto"/>
                <w:left w:val="none" w:sz="0" w:space="0" w:color="auto"/>
                <w:bottom w:val="none" w:sz="0" w:space="0" w:color="auto"/>
                <w:right w:val="none" w:sz="0" w:space="0" w:color="auto"/>
              </w:divBdr>
            </w:div>
          </w:divsChild>
        </w:div>
        <w:div w:id="1114908555">
          <w:marLeft w:val="0"/>
          <w:marRight w:val="0"/>
          <w:marTop w:val="0"/>
          <w:marBottom w:val="0"/>
          <w:divBdr>
            <w:top w:val="none" w:sz="0" w:space="0" w:color="auto"/>
            <w:left w:val="none" w:sz="0" w:space="0" w:color="auto"/>
            <w:bottom w:val="none" w:sz="0" w:space="0" w:color="auto"/>
            <w:right w:val="none" w:sz="0" w:space="0" w:color="auto"/>
          </w:divBdr>
          <w:divsChild>
            <w:div w:id="310644872">
              <w:marLeft w:val="0"/>
              <w:marRight w:val="0"/>
              <w:marTop w:val="0"/>
              <w:marBottom w:val="0"/>
              <w:divBdr>
                <w:top w:val="none" w:sz="0" w:space="0" w:color="auto"/>
                <w:left w:val="none" w:sz="0" w:space="0" w:color="auto"/>
                <w:bottom w:val="none" w:sz="0" w:space="0" w:color="auto"/>
                <w:right w:val="none" w:sz="0" w:space="0" w:color="auto"/>
              </w:divBdr>
            </w:div>
          </w:divsChild>
        </w:div>
        <w:div w:id="146675122">
          <w:marLeft w:val="0"/>
          <w:marRight w:val="0"/>
          <w:marTop w:val="0"/>
          <w:marBottom w:val="0"/>
          <w:divBdr>
            <w:top w:val="none" w:sz="0" w:space="0" w:color="auto"/>
            <w:left w:val="none" w:sz="0" w:space="0" w:color="auto"/>
            <w:bottom w:val="none" w:sz="0" w:space="0" w:color="auto"/>
            <w:right w:val="none" w:sz="0" w:space="0" w:color="auto"/>
          </w:divBdr>
          <w:divsChild>
            <w:div w:id="420571560">
              <w:marLeft w:val="0"/>
              <w:marRight w:val="0"/>
              <w:marTop w:val="0"/>
              <w:marBottom w:val="0"/>
              <w:divBdr>
                <w:top w:val="none" w:sz="0" w:space="0" w:color="auto"/>
                <w:left w:val="none" w:sz="0" w:space="0" w:color="auto"/>
                <w:bottom w:val="none" w:sz="0" w:space="0" w:color="auto"/>
                <w:right w:val="none" w:sz="0" w:space="0" w:color="auto"/>
              </w:divBdr>
            </w:div>
          </w:divsChild>
        </w:div>
        <w:div w:id="911886293">
          <w:marLeft w:val="0"/>
          <w:marRight w:val="0"/>
          <w:marTop w:val="0"/>
          <w:marBottom w:val="0"/>
          <w:divBdr>
            <w:top w:val="none" w:sz="0" w:space="0" w:color="auto"/>
            <w:left w:val="none" w:sz="0" w:space="0" w:color="auto"/>
            <w:bottom w:val="none" w:sz="0" w:space="0" w:color="auto"/>
            <w:right w:val="none" w:sz="0" w:space="0" w:color="auto"/>
          </w:divBdr>
          <w:divsChild>
            <w:div w:id="1394696287">
              <w:marLeft w:val="0"/>
              <w:marRight w:val="0"/>
              <w:marTop w:val="0"/>
              <w:marBottom w:val="0"/>
              <w:divBdr>
                <w:top w:val="none" w:sz="0" w:space="0" w:color="auto"/>
                <w:left w:val="none" w:sz="0" w:space="0" w:color="auto"/>
                <w:bottom w:val="none" w:sz="0" w:space="0" w:color="auto"/>
                <w:right w:val="none" w:sz="0" w:space="0" w:color="auto"/>
              </w:divBdr>
            </w:div>
          </w:divsChild>
        </w:div>
        <w:div w:id="1826433719">
          <w:marLeft w:val="0"/>
          <w:marRight w:val="0"/>
          <w:marTop w:val="0"/>
          <w:marBottom w:val="0"/>
          <w:divBdr>
            <w:top w:val="none" w:sz="0" w:space="0" w:color="auto"/>
            <w:left w:val="none" w:sz="0" w:space="0" w:color="auto"/>
            <w:bottom w:val="none" w:sz="0" w:space="0" w:color="auto"/>
            <w:right w:val="none" w:sz="0" w:space="0" w:color="auto"/>
          </w:divBdr>
          <w:divsChild>
            <w:div w:id="1435438644">
              <w:marLeft w:val="0"/>
              <w:marRight w:val="0"/>
              <w:marTop w:val="0"/>
              <w:marBottom w:val="0"/>
              <w:divBdr>
                <w:top w:val="none" w:sz="0" w:space="0" w:color="auto"/>
                <w:left w:val="none" w:sz="0" w:space="0" w:color="auto"/>
                <w:bottom w:val="none" w:sz="0" w:space="0" w:color="auto"/>
                <w:right w:val="none" w:sz="0" w:space="0" w:color="auto"/>
              </w:divBdr>
            </w:div>
          </w:divsChild>
        </w:div>
        <w:div w:id="2096197761">
          <w:marLeft w:val="0"/>
          <w:marRight w:val="0"/>
          <w:marTop w:val="0"/>
          <w:marBottom w:val="0"/>
          <w:divBdr>
            <w:top w:val="none" w:sz="0" w:space="0" w:color="auto"/>
            <w:left w:val="none" w:sz="0" w:space="0" w:color="auto"/>
            <w:bottom w:val="none" w:sz="0" w:space="0" w:color="auto"/>
            <w:right w:val="none" w:sz="0" w:space="0" w:color="auto"/>
          </w:divBdr>
          <w:divsChild>
            <w:div w:id="1428766024">
              <w:marLeft w:val="0"/>
              <w:marRight w:val="0"/>
              <w:marTop w:val="0"/>
              <w:marBottom w:val="0"/>
              <w:divBdr>
                <w:top w:val="none" w:sz="0" w:space="0" w:color="auto"/>
                <w:left w:val="none" w:sz="0" w:space="0" w:color="auto"/>
                <w:bottom w:val="none" w:sz="0" w:space="0" w:color="auto"/>
                <w:right w:val="none" w:sz="0" w:space="0" w:color="auto"/>
              </w:divBdr>
            </w:div>
          </w:divsChild>
        </w:div>
        <w:div w:id="1452674154">
          <w:marLeft w:val="0"/>
          <w:marRight w:val="0"/>
          <w:marTop w:val="0"/>
          <w:marBottom w:val="0"/>
          <w:divBdr>
            <w:top w:val="none" w:sz="0" w:space="0" w:color="auto"/>
            <w:left w:val="none" w:sz="0" w:space="0" w:color="auto"/>
            <w:bottom w:val="none" w:sz="0" w:space="0" w:color="auto"/>
            <w:right w:val="none" w:sz="0" w:space="0" w:color="auto"/>
          </w:divBdr>
          <w:divsChild>
            <w:div w:id="1041856966">
              <w:marLeft w:val="0"/>
              <w:marRight w:val="0"/>
              <w:marTop w:val="0"/>
              <w:marBottom w:val="0"/>
              <w:divBdr>
                <w:top w:val="none" w:sz="0" w:space="0" w:color="auto"/>
                <w:left w:val="none" w:sz="0" w:space="0" w:color="auto"/>
                <w:bottom w:val="none" w:sz="0" w:space="0" w:color="auto"/>
                <w:right w:val="none" w:sz="0" w:space="0" w:color="auto"/>
              </w:divBdr>
            </w:div>
          </w:divsChild>
        </w:div>
        <w:div w:id="343366276">
          <w:marLeft w:val="0"/>
          <w:marRight w:val="0"/>
          <w:marTop w:val="0"/>
          <w:marBottom w:val="0"/>
          <w:divBdr>
            <w:top w:val="none" w:sz="0" w:space="0" w:color="auto"/>
            <w:left w:val="none" w:sz="0" w:space="0" w:color="auto"/>
            <w:bottom w:val="none" w:sz="0" w:space="0" w:color="auto"/>
            <w:right w:val="none" w:sz="0" w:space="0" w:color="auto"/>
          </w:divBdr>
          <w:divsChild>
            <w:div w:id="1132940607">
              <w:marLeft w:val="0"/>
              <w:marRight w:val="0"/>
              <w:marTop w:val="0"/>
              <w:marBottom w:val="0"/>
              <w:divBdr>
                <w:top w:val="none" w:sz="0" w:space="0" w:color="auto"/>
                <w:left w:val="none" w:sz="0" w:space="0" w:color="auto"/>
                <w:bottom w:val="none" w:sz="0" w:space="0" w:color="auto"/>
                <w:right w:val="none" w:sz="0" w:space="0" w:color="auto"/>
              </w:divBdr>
            </w:div>
          </w:divsChild>
        </w:div>
        <w:div w:id="1005669757">
          <w:marLeft w:val="0"/>
          <w:marRight w:val="0"/>
          <w:marTop w:val="0"/>
          <w:marBottom w:val="0"/>
          <w:divBdr>
            <w:top w:val="none" w:sz="0" w:space="0" w:color="auto"/>
            <w:left w:val="none" w:sz="0" w:space="0" w:color="auto"/>
            <w:bottom w:val="none" w:sz="0" w:space="0" w:color="auto"/>
            <w:right w:val="none" w:sz="0" w:space="0" w:color="auto"/>
          </w:divBdr>
          <w:divsChild>
            <w:div w:id="633170663">
              <w:marLeft w:val="0"/>
              <w:marRight w:val="0"/>
              <w:marTop w:val="0"/>
              <w:marBottom w:val="0"/>
              <w:divBdr>
                <w:top w:val="none" w:sz="0" w:space="0" w:color="auto"/>
                <w:left w:val="none" w:sz="0" w:space="0" w:color="auto"/>
                <w:bottom w:val="none" w:sz="0" w:space="0" w:color="auto"/>
                <w:right w:val="none" w:sz="0" w:space="0" w:color="auto"/>
              </w:divBdr>
            </w:div>
          </w:divsChild>
        </w:div>
        <w:div w:id="1372729312">
          <w:marLeft w:val="0"/>
          <w:marRight w:val="0"/>
          <w:marTop w:val="0"/>
          <w:marBottom w:val="0"/>
          <w:divBdr>
            <w:top w:val="none" w:sz="0" w:space="0" w:color="auto"/>
            <w:left w:val="none" w:sz="0" w:space="0" w:color="auto"/>
            <w:bottom w:val="none" w:sz="0" w:space="0" w:color="auto"/>
            <w:right w:val="none" w:sz="0" w:space="0" w:color="auto"/>
          </w:divBdr>
          <w:divsChild>
            <w:div w:id="1339847350">
              <w:marLeft w:val="0"/>
              <w:marRight w:val="0"/>
              <w:marTop w:val="0"/>
              <w:marBottom w:val="0"/>
              <w:divBdr>
                <w:top w:val="none" w:sz="0" w:space="0" w:color="auto"/>
                <w:left w:val="none" w:sz="0" w:space="0" w:color="auto"/>
                <w:bottom w:val="none" w:sz="0" w:space="0" w:color="auto"/>
                <w:right w:val="none" w:sz="0" w:space="0" w:color="auto"/>
              </w:divBdr>
            </w:div>
          </w:divsChild>
        </w:div>
        <w:div w:id="756756109">
          <w:marLeft w:val="0"/>
          <w:marRight w:val="0"/>
          <w:marTop w:val="0"/>
          <w:marBottom w:val="0"/>
          <w:divBdr>
            <w:top w:val="none" w:sz="0" w:space="0" w:color="auto"/>
            <w:left w:val="none" w:sz="0" w:space="0" w:color="auto"/>
            <w:bottom w:val="none" w:sz="0" w:space="0" w:color="auto"/>
            <w:right w:val="none" w:sz="0" w:space="0" w:color="auto"/>
          </w:divBdr>
          <w:divsChild>
            <w:div w:id="728958003">
              <w:marLeft w:val="0"/>
              <w:marRight w:val="0"/>
              <w:marTop w:val="0"/>
              <w:marBottom w:val="0"/>
              <w:divBdr>
                <w:top w:val="none" w:sz="0" w:space="0" w:color="auto"/>
                <w:left w:val="none" w:sz="0" w:space="0" w:color="auto"/>
                <w:bottom w:val="none" w:sz="0" w:space="0" w:color="auto"/>
                <w:right w:val="none" w:sz="0" w:space="0" w:color="auto"/>
              </w:divBdr>
            </w:div>
          </w:divsChild>
        </w:div>
        <w:div w:id="1215240274">
          <w:marLeft w:val="0"/>
          <w:marRight w:val="0"/>
          <w:marTop w:val="0"/>
          <w:marBottom w:val="0"/>
          <w:divBdr>
            <w:top w:val="none" w:sz="0" w:space="0" w:color="auto"/>
            <w:left w:val="none" w:sz="0" w:space="0" w:color="auto"/>
            <w:bottom w:val="none" w:sz="0" w:space="0" w:color="auto"/>
            <w:right w:val="none" w:sz="0" w:space="0" w:color="auto"/>
          </w:divBdr>
          <w:divsChild>
            <w:div w:id="2318381">
              <w:marLeft w:val="0"/>
              <w:marRight w:val="0"/>
              <w:marTop w:val="0"/>
              <w:marBottom w:val="0"/>
              <w:divBdr>
                <w:top w:val="none" w:sz="0" w:space="0" w:color="auto"/>
                <w:left w:val="none" w:sz="0" w:space="0" w:color="auto"/>
                <w:bottom w:val="none" w:sz="0" w:space="0" w:color="auto"/>
                <w:right w:val="none" w:sz="0" w:space="0" w:color="auto"/>
              </w:divBdr>
            </w:div>
          </w:divsChild>
        </w:div>
        <w:div w:id="579143654">
          <w:marLeft w:val="0"/>
          <w:marRight w:val="0"/>
          <w:marTop w:val="0"/>
          <w:marBottom w:val="0"/>
          <w:divBdr>
            <w:top w:val="none" w:sz="0" w:space="0" w:color="auto"/>
            <w:left w:val="none" w:sz="0" w:space="0" w:color="auto"/>
            <w:bottom w:val="none" w:sz="0" w:space="0" w:color="auto"/>
            <w:right w:val="none" w:sz="0" w:space="0" w:color="auto"/>
          </w:divBdr>
          <w:divsChild>
            <w:div w:id="95178321">
              <w:marLeft w:val="0"/>
              <w:marRight w:val="0"/>
              <w:marTop w:val="0"/>
              <w:marBottom w:val="0"/>
              <w:divBdr>
                <w:top w:val="none" w:sz="0" w:space="0" w:color="auto"/>
                <w:left w:val="none" w:sz="0" w:space="0" w:color="auto"/>
                <w:bottom w:val="none" w:sz="0" w:space="0" w:color="auto"/>
                <w:right w:val="none" w:sz="0" w:space="0" w:color="auto"/>
              </w:divBdr>
            </w:div>
          </w:divsChild>
        </w:div>
        <w:div w:id="218369915">
          <w:marLeft w:val="0"/>
          <w:marRight w:val="0"/>
          <w:marTop w:val="0"/>
          <w:marBottom w:val="0"/>
          <w:divBdr>
            <w:top w:val="none" w:sz="0" w:space="0" w:color="auto"/>
            <w:left w:val="none" w:sz="0" w:space="0" w:color="auto"/>
            <w:bottom w:val="none" w:sz="0" w:space="0" w:color="auto"/>
            <w:right w:val="none" w:sz="0" w:space="0" w:color="auto"/>
          </w:divBdr>
          <w:divsChild>
            <w:div w:id="426653500">
              <w:marLeft w:val="0"/>
              <w:marRight w:val="0"/>
              <w:marTop w:val="0"/>
              <w:marBottom w:val="0"/>
              <w:divBdr>
                <w:top w:val="none" w:sz="0" w:space="0" w:color="auto"/>
                <w:left w:val="none" w:sz="0" w:space="0" w:color="auto"/>
                <w:bottom w:val="none" w:sz="0" w:space="0" w:color="auto"/>
                <w:right w:val="none" w:sz="0" w:space="0" w:color="auto"/>
              </w:divBdr>
            </w:div>
          </w:divsChild>
        </w:div>
        <w:div w:id="1418987276">
          <w:marLeft w:val="0"/>
          <w:marRight w:val="0"/>
          <w:marTop w:val="0"/>
          <w:marBottom w:val="0"/>
          <w:divBdr>
            <w:top w:val="none" w:sz="0" w:space="0" w:color="auto"/>
            <w:left w:val="none" w:sz="0" w:space="0" w:color="auto"/>
            <w:bottom w:val="none" w:sz="0" w:space="0" w:color="auto"/>
            <w:right w:val="none" w:sz="0" w:space="0" w:color="auto"/>
          </w:divBdr>
          <w:divsChild>
            <w:div w:id="1593968456">
              <w:marLeft w:val="0"/>
              <w:marRight w:val="0"/>
              <w:marTop w:val="0"/>
              <w:marBottom w:val="0"/>
              <w:divBdr>
                <w:top w:val="none" w:sz="0" w:space="0" w:color="auto"/>
                <w:left w:val="none" w:sz="0" w:space="0" w:color="auto"/>
                <w:bottom w:val="none" w:sz="0" w:space="0" w:color="auto"/>
                <w:right w:val="none" w:sz="0" w:space="0" w:color="auto"/>
              </w:divBdr>
            </w:div>
          </w:divsChild>
        </w:div>
        <w:div w:id="1645886092">
          <w:marLeft w:val="0"/>
          <w:marRight w:val="0"/>
          <w:marTop w:val="0"/>
          <w:marBottom w:val="0"/>
          <w:divBdr>
            <w:top w:val="none" w:sz="0" w:space="0" w:color="auto"/>
            <w:left w:val="none" w:sz="0" w:space="0" w:color="auto"/>
            <w:bottom w:val="none" w:sz="0" w:space="0" w:color="auto"/>
            <w:right w:val="none" w:sz="0" w:space="0" w:color="auto"/>
          </w:divBdr>
          <w:divsChild>
            <w:div w:id="1811900879">
              <w:marLeft w:val="0"/>
              <w:marRight w:val="0"/>
              <w:marTop w:val="0"/>
              <w:marBottom w:val="0"/>
              <w:divBdr>
                <w:top w:val="none" w:sz="0" w:space="0" w:color="auto"/>
                <w:left w:val="none" w:sz="0" w:space="0" w:color="auto"/>
                <w:bottom w:val="none" w:sz="0" w:space="0" w:color="auto"/>
                <w:right w:val="none" w:sz="0" w:space="0" w:color="auto"/>
              </w:divBdr>
            </w:div>
          </w:divsChild>
        </w:div>
        <w:div w:id="676808028">
          <w:marLeft w:val="0"/>
          <w:marRight w:val="0"/>
          <w:marTop w:val="0"/>
          <w:marBottom w:val="0"/>
          <w:divBdr>
            <w:top w:val="none" w:sz="0" w:space="0" w:color="auto"/>
            <w:left w:val="none" w:sz="0" w:space="0" w:color="auto"/>
            <w:bottom w:val="none" w:sz="0" w:space="0" w:color="auto"/>
            <w:right w:val="none" w:sz="0" w:space="0" w:color="auto"/>
          </w:divBdr>
          <w:divsChild>
            <w:div w:id="810757568">
              <w:marLeft w:val="0"/>
              <w:marRight w:val="0"/>
              <w:marTop w:val="0"/>
              <w:marBottom w:val="0"/>
              <w:divBdr>
                <w:top w:val="none" w:sz="0" w:space="0" w:color="auto"/>
                <w:left w:val="none" w:sz="0" w:space="0" w:color="auto"/>
                <w:bottom w:val="none" w:sz="0" w:space="0" w:color="auto"/>
                <w:right w:val="none" w:sz="0" w:space="0" w:color="auto"/>
              </w:divBdr>
            </w:div>
          </w:divsChild>
        </w:div>
        <w:div w:id="958955341">
          <w:marLeft w:val="0"/>
          <w:marRight w:val="0"/>
          <w:marTop w:val="0"/>
          <w:marBottom w:val="0"/>
          <w:divBdr>
            <w:top w:val="none" w:sz="0" w:space="0" w:color="auto"/>
            <w:left w:val="none" w:sz="0" w:space="0" w:color="auto"/>
            <w:bottom w:val="none" w:sz="0" w:space="0" w:color="auto"/>
            <w:right w:val="none" w:sz="0" w:space="0" w:color="auto"/>
          </w:divBdr>
          <w:divsChild>
            <w:div w:id="113259975">
              <w:marLeft w:val="0"/>
              <w:marRight w:val="0"/>
              <w:marTop w:val="0"/>
              <w:marBottom w:val="0"/>
              <w:divBdr>
                <w:top w:val="none" w:sz="0" w:space="0" w:color="auto"/>
                <w:left w:val="none" w:sz="0" w:space="0" w:color="auto"/>
                <w:bottom w:val="none" w:sz="0" w:space="0" w:color="auto"/>
                <w:right w:val="none" w:sz="0" w:space="0" w:color="auto"/>
              </w:divBdr>
            </w:div>
          </w:divsChild>
        </w:div>
        <w:div w:id="1015228611">
          <w:marLeft w:val="0"/>
          <w:marRight w:val="0"/>
          <w:marTop w:val="0"/>
          <w:marBottom w:val="0"/>
          <w:divBdr>
            <w:top w:val="none" w:sz="0" w:space="0" w:color="auto"/>
            <w:left w:val="none" w:sz="0" w:space="0" w:color="auto"/>
            <w:bottom w:val="none" w:sz="0" w:space="0" w:color="auto"/>
            <w:right w:val="none" w:sz="0" w:space="0" w:color="auto"/>
          </w:divBdr>
          <w:divsChild>
            <w:div w:id="1282952322">
              <w:marLeft w:val="0"/>
              <w:marRight w:val="0"/>
              <w:marTop w:val="0"/>
              <w:marBottom w:val="0"/>
              <w:divBdr>
                <w:top w:val="none" w:sz="0" w:space="0" w:color="auto"/>
                <w:left w:val="none" w:sz="0" w:space="0" w:color="auto"/>
                <w:bottom w:val="none" w:sz="0" w:space="0" w:color="auto"/>
                <w:right w:val="none" w:sz="0" w:space="0" w:color="auto"/>
              </w:divBdr>
            </w:div>
          </w:divsChild>
        </w:div>
        <w:div w:id="2141804392">
          <w:marLeft w:val="0"/>
          <w:marRight w:val="0"/>
          <w:marTop w:val="0"/>
          <w:marBottom w:val="0"/>
          <w:divBdr>
            <w:top w:val="none" w:sz="0" w:space="0" w:color="auto"/>
            <w:left w:val="none" w:sz="0" w:space="0" w:color="auto"/>
            <w:bottom w:val="none" w:sz="0" w:space="0" w:color="auto"/>
            <w:right w:val="none" w:sz="0" w:space="0" w:color="auto"/>
          </w:divBdr>
          <w:divsChild>
            <w:div w:id="1660621528">
              <w:marLeft w:val="0"/>
              <w:marRight w:val="0"/>
              <w:marTop w:val="0"/>
              <w:marBottom w:val="0"/>
              <w:divBdr>
                <w:top w:val="none" w:sz="0" w:space="0" w:color="auto"/>
                <w:left w:val="none" w:sz="0" w:space="0" w:color="auto"/>
                <w:bottom w:val="none" w:sz="0" w:space="0" w:color="auto"/>
                <w:right w:val="none" w:sz="0" w:space="0" w:color="auto"/>
              </w:divBdr>
            </w:div>
          </w:divsChild>
        </w:div>
        <w:div w:id="16349668">
          <w:marLeft w:val="0"/>
          <w:marRight w:val="0"/>
          <w:marTop w:val="0"/>
          <w:marBottom w:val="0"/>
          <w:divBdr>
            <w:top w:val="none" w:sz="0" w:space="0" w:color="auto"/>
            <w:left w:val="none" w:sz="0" w:space="0" w:color="auto"/>
            <w:bottom w:val="none" w:sz="0" w:space="0" w:color="auto"/>
            <w:right w:val="none" w:sz="0" w:space="0" w:color="auto"/>
          </w:divBdr>
          <w:divsChild>
            <w:div w:id="1512644036">
              <w:marLeft w:val="0"/>
              <w:marRight w:val="0"/>
              <w:marTop w:val="0"/>
              <w:marBottom w:val="0"/>
              <w:divBdr>
                <w:top w:val="none" w:sz="0" w:space="0" w:color="auto"/>
                <w:left w:val="none" w:sz="0" w:space="0" w:color="auto"/>
                <w:bottom w:val="none" w:sz="0" w:space="0" w:color="auto"/>
                <w:right w:val="none" w:sz="0" w:space="0" w:color="auto"/>
              </w:divBdr>
            </w:div>
          </w:divsChild>
        </w:div>
        <w:div w:id="1691830835">
          <w:marLeft w:val="0"/>
          <w:marRight w:val="0"/>
          <w:marTop w:val="0"/>
          <w:marBottom w:val="0"/>
          <w:divBdr>
            <w:top w:val="none" w:sz="0" w:space="0" w:color="auto"/>
            <w:left w:val="none" w:sz="0" w:space="0" w:color="auto"/>
            <w:bottom w:val="none" w:sz="0" w:space="0" w:color="auto"/>
            <w:right w:val="none" w:sz="0" w:space="0" w:color="auto"/>
          </w:divBdr>
          <w:divsChild>
            <w:div w:id="1597209521">
              <w:marLeft w:val="0"/>
              <w:marRight w:val="0"/>
              <w:marTop w:val="0"/>
              <w:marBottom w:val="0"/>
              <w:divBdr>
                <w:top w:val="none" w:sz="0" w:space="0" w:color="auto"/>
                <w:left w:val="none" w:sz="0" w:space="0" w:color="auto"/>
                <w:bottom w:val="none" w:sz="0" w:space="0" w:color="auto"/>
                <w:right w:val="none" w:sz="0" w:space="0" w:color="auto"/>
              </w:divBdr>
            </w:div>
          </w:divsChild>
        </w:div>
        <w:div w:id="88745276">
          <w:marLeft w:val="0"/>
          <w:marRight w:val="0"/>
          <w:marTop w:val="0"/>
          <w:marBottom w:val="0"/>
          <w:divBdr>
            <w:top w:val="none" w:sz="0" w:space="0" w:color="auto"/>
            <w:left w:val="none" w:sz="0" w:space="0" w:color="auto"/>
            <w:bottom w:val="none" w:sz="0" w:space="0" w:color="auto"/>
            <w:right w:val="none" w:sz="0" w:space="0" w:color="auto"/>
          </w:divBdr>
          <w:divsChild>
            <w:div w:id="445196541">
              <w:marLeft w:val="0"/>
              <w:marRight w:val="0"/>
              <w:marTop w:val="0"/>
              <w:marBottom w:val="0"/>
              <w:divBdr>
                <w:top w:val="none" w:sz="0" w:space="0" w:color="auto"/>
                <w:left w:val="none" w:sz="0" w:space="0" w:color="auto"/>
                <w:bottom w:val="none" w:sz="0" w:space="0" w:color="auto"/>
                <w:right w:val="none" w:sz="0" w:space="0" w:color="auto"/>
              </w:divBdr>
            </w:div>
          </w:divsChild>
        </w:div>
        <w:div w:id="1524394166">
          <w:marLeft w:val="0"/>
          <w:marRight w:val="0"/>
          <w:marTop w:val="0"/>
          <w:marBottom w:val="0"/>
          <w:divBdr>
            <w:top w:val="none" w:sz="0" w:space="0" w:color="auto"/>
            <w:left w:val="none" w:sz="0" w:space="0" w:color="auto"/>
            <w:bottom w:val="none" w:sz="0" w:space="0" w:color="auto"/>
            <w:right w:val="none" w:sz="0" w:space="0" w:color="auto"/>
          </w:divBdr>
          <w:divsChild>
            <w:div w:id="36131675">
              <w:marLeft w:val="0"/>
              <w:marRight w:val="0"/>
              <w:marTop w:val="0"/>
              <w:marBottom w:val="0"/>
              <w:divBdr>
                <w:top w:val="none" w:sz="0" w:space="0" w:color="auto"/>
                <w:left w:val="none" w:sz="0" w:space="0" w:color="auto"/>
                <w:bottom w:val="none" w:sz="0" w:space="0" w:color="auto"/>
                <w:right w:val="none" w:sz="0" w:space="0" w:color="auto"/>
              </w:divBdr>
            </w:div>
          </w:divsChild>
        </w:div>
        <w:div w:id="585963716">
          <w:marLeft w:val="0"/>
          <w:marRight w:val="0"/>
          <w:marTop w:val="0"/>
          <w:marBottom w:val="0"/>
          <w:divBdr>
            <w:top w:val="none" w:sz="0" w:space="0" w:color="auto"/>
            <w:left w:val="none" w:sz="0" w:space="0" w:color="auto"/>
            <w:bottom w:val="none" w:sz="0" w:space="0" w:color="auto"/>
            <w:right w:val="none" w:sz="0" w:space="0" w:color="auto"/>
          </w:divBdr>
          <w:divsChild>
            <w:div w:id="1000543494">
              <w:marLeft w:val="0"/>
              <w:marRight w:val="0"/>
              <w:marTop w:val="0"/>
              <w:marBottom w:val="0"/>
              <w:divBdr>
                <w:top w:val="none" w:sz="0" w:space="0" w:color="auto"/>
                <w:left w:val="none" w:sz="0" w:space="0" w:color="auto"/>
                <w:bottom w:val="none" w:sz="0" w:space="0" w:color="auto"/>
                <w:right w:val="none" w:sz="0" w:space="0" w:color="auto"/>
              </w:divBdr>
            </w:div>
          </w:divsChild>
        </w:div>
        <w:div w:id="1457672648">
          <w:marLeft w:val="0"/>
          <w:marRight w:val="0"/>
          <w:marTop w:val="0"/>
          <w:marBottom w:val="0"/>
          <w:divBdr>
            <w:top w:val="none" w:sz="0" w:space="0" w:color="auto"/>
            <w:left w:val="none" w:sz="0" w:space="0" w:color="auto"/>
            <w:bottom w:val="none" w:sz="0" w:space="0" w:color="auto"/>
            <w:right w:val="none" w:sz="0" w:space="0" w:color="auto"/>
          </w:divBdr>
          <w:divsChild>
            <w:div w:id="819424556">
              <w:marLeft w:val="0"/>
              <w:marRight w:val="0"/>
              <w:marTop w:val="0"/>
              <w:marBottom w:val="0"/>
              <w:divBdr>
                <w:top w:val="none" w:sz="0" w:space="0" w:color="auto"/>
                <w:left w:val="none" w:sz="0" w:space="0" w:color="auto"/>
                <w:bottom w:val="none" w:sz="0" w:space="0" w:color="auto"/>
                <w:right w:val="none" w:sz="0" w:space="0" w:color="auto"/>
              </w:divBdr>
            </w:div>
          </w:divsChild>
        </w:div>
        <w:div w:id="1805849396">
          <w:marLeft w:val="0"/>
          <w:marRight w:val="0"/>
          <w:marTop w:val="0"/>
          <w:marBottom w:val="0"/>
          <w:divBdr>
            <w:top w:val="none" w:sz="0" w:space="0" w:color="auto"/>
            <w:left w:val="none" w:sz="0" w:space="0" w:color="auto"/>
            <w:bottom w:val="none" w:sz="0" w:space="0" w:color="auto"/>
            <w:right w:val="none" w:sz="0" w:space="0" w:color="auto"/>
          </w:divBdr>
          <w:divsChild>
            <w:div w:id="2047370527">
              <w:marLeft w:val="0"/>
              <w:marRight w:val="0"/>
              <w:marTop w:val="0"/>
              <w:marBottom w:val="0"/>
              <w:divBdr>
                <w:top w:val="none" w:sz="0" w:space="0" w:color="auto"/>
                <w:left w:val="none" w:sz="0" w:space="0" w:color="auto"/>
                <w:bottom w:val="none" w:sz="0" w:space="0" w:color="auto"/>
                <w:right w:val="none" w:sz="0" w:space="0" w:color="auto"/>
              </w:divBdr>
            </w:div>
          </w:divsChild>
        </w:div>
        <w:div w:id="700016235">
          <w:marLeft w:val="0"/>
          <w:marRight w:val="0"/>
          <w:marTop w:val="0"/>
          <w:marBottom w:val="0"/>
          <w:divBdr>
            <w:top w:val="none" w:sz="0" w:space="0" w:color="auto"/>
            <w:left w:val="none" w:sz="0" w:space="0" w:color="auto"/>
            <w:bottom w:val="none" w:sz="0" w:space="0" w:color="auto"/>
            <w:right w:val="none" w:sz="0" w:space="0" w:color="auto"/>
          </w:divBdr>
          <w:divsChild>
            <w:div w:id="1134638465">
              <w:marLeft w:val="0"/>
              <w:marRight w:val="0"/>
              <w:marTop w:val="0"/>
              <w:marBottom w:val="0"/>
              <w:divBdr>
                <w:top w:val="none" w:sz="0" w:space="0" w:color="auto"/>
                <w:left w:val="none" w:sz="0" w:space="0" w:color="auto"/>
                <w:bottom w:val="none" w:sz="0" w:space="0" w:color="auto"/>
                <w:right w:val="none" w:sz="0" w:space="0" w:color="auto"/>
              </w:divBdr>
            </w:div>
          </w:divsChild>
        </w:div>
        <w:div w:id="920987925">
          <w:marLeft w:val="0"/>
          <w:marRight w:val="0"/>
          <w:marTop w:val="0"/>
          <w:marBottom w:val="0"/>
          <w:divBdr>
            <w:top w:val="none" w:sz="0" w:space="0" w:color="auto"/>
            <w:left w:val="none" w:sz="0" w:space="0" w:color="auto"/>
            <w:bottom w:val="none" w:sz="0" w:space="0" w:color="auto"/>
            <w:right w:val="none" w:sz="0" w:space="0" w:color="auto"/>
          </w:divBdr>
          <w:divsChild>
            <w:div w:id="765733892">
              <w:marLeft w:val="0"/>
              <w:marRight w:val="0"/>
              <w:marTop w:val="0"/>
              <w:marBottom w:val="0"/>
              <w:divBdr>
                <w:top w:val="none" w:sz="0" w:space="0" w:color="auto"/>
                <w:left w:val="none" w:sz="0" w:space="0" w:color="auto"/>
                <w:bottom w:val="none" w:sz="0" w:space="0" w:color="auto"/>
                <w:right w:val="none" w:sz="0" w:space="0" w:color="auto"/>
              </w:divBdr>
            </w:div>
          </w:divsChild>
        </w:div>
        <w:div w:id="332033113">
          <w:marLeft w:val="0"/>
          <w:marRight w:val="0"/>
          <w:marTop w:val="0"/>
          <w:marBottom w:val="0"/>
          <w:divBdr>
            <w:top w:val="none" w:sz="0" w:space="0" w:color="auto"/>
            <w:left w:val="none" w:sz="0" w:space="0" w:color="auto"/>
            <w:bottom w:val="none" w:sz="0" w:space="0" w:color="auto"/>
            <w:right w:val="none" w:sz="0" w:space="0" w:color="auto"/>
          </w:divBdr>
          <w:divsChild>
            <w:div w:id="469329974">
              <w:marLeft w:val="0"/>
              <w:marRight w:val="0"/>
              <w:marTop w:val="0"/>
              <w:marBottom w:val="0"/>
              <w:divBdr>
                <w:top w:val="none" w:sz="0" w:space="0" w:color="auto"/>
                <w:left w:val="none" w:sz="0" w:space="0" w:color="auto"/>
                <w:bottom w:val="none" w:sz="0" w:space="0" w:color="auto"/>
                <w:right w:val="none" w:sz="0" w:space="0" w:color="auto"/>
              </w:divBdr>
            </w:div>
          </w:divsChild>
        </w:div>
        <w:div w:id="335772309">
          <w:marLeft w:val="0"/>
          <w:marRight w:val="0"/>
          <w:marTop w:val="0"/>
          <w:marBottom w:val="0"/>
          <w:divBdr>
            <w:top w:val="none" w:sz="0" w:space="0" w:color="auto"/>
            <w:left w:val="none" w:sz="0" w:space="0" w:color="auto"/>
            <w:bottom w:val="none" w:sz="0" w:space="0" w:color="auto"/>
            <w:right w:val="none" w:sz="0" w:space="0" w:color="auto"/>
          </w:divBdr>
          <w:divsChild>
            <w:div w:id="1293052252">
              <w:marLeft w:val="0"/>
              <w:marRight w:val="0"/>
              <w:marTop w:val="0"/>
              <w:marBottom w:val="0"/>
              <w:divBdr>
                <w:top w:val="none" w:sz="0" w:space="0" w:color="auto"/>
                <w:left w:val="none" w:sz="0" w:space="0" w:color="auto"/>
                <w:bottom w:val="none" w:sz="0" w:space="0" w:color="auto"/>
                <w:right w:val="none" w:sz="0" w:space="0" w:color="auto"/>
              </w:divBdr>
            </w:div>
          </w:divsChild>
        </w:div>
        <w:div w:id="36857437">
          <w:marLeft w:val="0"/>
          <w:marRight w:val="0"/>
          <w:marTop w:val="0"/>
          <w:marBottom w:val="0"/>
          <w:divBdr>
            <w:top w:val="none" w:sz="0" w:space="0" w:color="auto"/>
            <w:left w:val="none" w:sz="0" w:space="0" w:color="auto"/>
            <w:bottom w:val="none" w:sz="0" w:space="0" w:color="auto"/>
            <w:right w:val="none" w:sz="0" w:space="0" w:color="auto"/>
          </w:divBdr>
          <w:divsChild>
            <w:div w:id="1533030797">
              <w:marLeft w:val="0"/>
              <w:marRight w:val="0"/>
              <w:marTop w:val="0"/>
              <w:marBottom w:val="0"/>
              <w:divBdr>
                <w:top w:val="none" w:sz="0" w:space="0" w:color="auto"/>
                <w:left w:val="none" w:sz="0" w:space="0" w:color="auto"/>
                <w:bottom w:val="none" w:sz="0" w:space="0" w:color="auto"/>
                <w:right w:val="none" w:sz="0" w:space="0" w:color="auto"/>
              </w:divBdr>
            </w:div>
          </w:divsChild>
        </w:div>
        <w:div w:id="1267886665">
          <w:marLeft w:val="0"/>
          <w:marRight w:val="0"/>
          <w:marTop w:val="0"/>
          <w:marBottom w:val="0"/>
          <w:divBdr>
            <w:top w:val="none" w:sz="0" w:space="0" w:color="auto"/>
            <w:left w:val="none" w:sz="0" w:space="0" w:color="auto"/>
            <w:bottom w:val="none" w:sz="0" w:space="0" w:color="auto"/>
            <w:right w:val="none" w:sz="0" w:space="0" w:color="auto"/>
          </w:divBdr>
          <w:divsChild>
            <w:div w:id="661154392">
              <w:marLeft w:val="0"/>
              <w:marRight w:val="0"/>
              <w:marTop w:val="0"/>
              <w:marBottom w:val="0"/>
              <w:divBdr>
                <w:top w:val="none" w:sz="0" w:space="0" w:color="auto"/>
                <w:left w:val="none" w:sz="0" w:space="0" w:color="auto"/>
                <w:bottom w:val="none" w:sz="0" w:space="0" w:color="auto"/>
                <w:right w:val="none" w:sz="0" w:space="0" w:color="auto"/>
              </w:divBdr>
            </w:div>
          </w:divsChild>
        </w:div>
        <w:div w:id="2055302016">
          <w:marLeft w:val="0"/>
          <w:marRight w:val="0"/>
          <w:marTop w:val="0"/>
          <w:marBottom w:val="0"/>
          <w:divBdr>
            <w:top w:val="none" w:sz="0" w:space="0" w:color="auto"/>
            <w:left w:val="none" w:sz="0" w:space="0" w:color="auto"/>
            <w:bottom w:val="none" w:sz="0" w:space="0" w:color="auto"/>
            <w:right w:val="none" w:sz="0" w:space="0" w:color="auto"/>
          </w:divBdr>
          <w:divsChild>
            <w:div w:id="603341515">
              <w:marLeft w:val="0"/>
              <w:marRight w:val="0"/>
              <w:marTop w:val="0"/>
              <w:marBottom w:val="0"/>
              <w:divBdr>
                <w:top w:val="none" w:sz="0" w:space="0" w:color="auto"/>
                <w:left w:val="none" w:sz="0" w:space="0" w:color="auto"/>
                <w:bottom w:val="none" w:sz="0" w:space="0" w:color="auto"/>
                <w:right w:val="none" w:sz="0" w:space="0" w:color="auto"/>
              </w:divBdr>
            </w:div>
          </w:divsChild>
        </w:div>
        <w:div w:id="1397166635">
          <w:marLeft w:val="0"/>
          <w:marRight w:val="0"/>
          <w:marTop w:val="0"/>
          <w:marBottom w:val="0"/>
          <w:divBdr>
            <w:top w:val="none" w:sz="0" w:space="0" w:color="auto"/>
            <w:left w:val="none" w:sz="0" w:space="0" w:color="auto"/>
            <w:bottom w:val="none" w:sz="0" w:space="0" w:color="auto"/>
            <w:right w:val="none" w:sz="0" w:space="0" w:color="auto"/>
          </w:divBdr>
          <w:divsChild>
            <w:div w:id="104733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357763">
      <w:bodyDiv w:val="1"/>
      <w:marLeft w:val="0"/>
      <w:marRight w:val="0"/>
      <w:marTop w:val="0"/>
      <w:marBottom w:val="0"/>
      <w:divBdr>
        <w:top w:val="none" w:sz="0" w:space="0" w:color="auto"/>
        <w:left w:val="none" w:sz="0" w:space="0" w:color="auto"/>
        <w:bottom w:val="none" w:sz="0" w:space="0" w:color="auto"/>
        <w:right w:val="none" w:sz="0" w:space="0" w:color="auto"/>
      </w:divBdr>
      <w:divsChild>
        <w:div w:id="365184517">
          <w:marLeft w:val="0"/>
          <w:marRight w:val="0"/>
          <w:marTop w:val="0"/>
          <w:marBottom w:val="0"/>
          <w:divBdr>
            <w:top w:val="none" w:sz="0" w:space="0" w:color="auto"/>
            <w:left w:val="none" w:sz="0" w:space="0" w:color="auto"/>
            <w:bottom w:val="none" w:sz="0" w:space="0" w:color="auto"/>
            <w:right w:val="none" w:sz="0" w:space="0" w:color="auto"/>
          </w:divBdr>
          <w:divsChild>
            <w:div w:id="1883901843">
              <w:marLeft w:val="0"/>
              <w:marRight w:val="0"/>
              <w:marTop w:val="0"/>
              <w:marBottom w:val="0"/>
              <w:divBdr>
                <w:top w:val="none" w:sz="0" w:space="0" w:color="auto"/>
                <w:left w:val="none" w:sz="0" w:space="0" w:color="auto"/>
                <w:bottom w:val="none" w:sz="0" w:space="0" w:color="auto"/>
                <w:right w:val="none" w:sz="0" w:space="0" w:color="auto"/>
              </w:divBdr>
            </w:div>
          </w:divsChild>
        </w:div>
        <w:div w:id="1276715200">
          <w:marLeft w:val="0"/>
          <w:marRight w:val="0"/>
          <w:marTop w:val="0"/>
          <w:marBottom w:val="0"/>
          <w:divBdr>
            <w:top w:val="none" w:sz="0" w:space="0" w:color="auto"/>
            <w:left w:val="none" w:sz="0" w:space="0" w:color="auto"/>
            <w:bottom w:val="none" w:sz="0" w:space="0" w:color="auto"/>
            <w:right w:val="none" w:sz="0" w:space="0" w:color="auto"/>
          </w:divBdr>
          <w:divsChild>
            <w:div w:id="113189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483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Laerdal colours">
  <a:themeElements>
    <a:clrScheme name="Laerdal Template">
      <a:dk1>
        <a:srgbClr val="000000"/>
      </a:dk1>
      <a:lt1>
        <a:srgbClr val="FFFFFF"/>
      </a:lt1>
      <a:dk2>
        <a:srgbClr val="2B809D"/>
      </a:dk2>
      <a:lt2>
        <a:srgbClr val="E7E6E6"/>
      </a:lt2>
      <a:accent1>
        <a:srgbClr val="2B809D"/>
      </a:accent1>
      <a:accent2>
        <a:srgbClr val="000000"/>
      </a:accent2>
      <a:accent3>
        <a:srgbClr val="289791"/>
      </a:accent3>
      <a:accent4>
        <a:srgbClr val="F7D6A5"/>
      </a:accent4>
      <a:accent5>
        <a:srgbClr val="000000"/>
      </a:accent5>
      <a:accent6>
        <a:srgbClr val="2B809D"/>
      </a:accent6>
      <a:hlink>
        <a:srgbClr val="2B809D"/>
      </a:hlink>
      <a:folHlink>
        <a:srgbClr val="2B809D"/>
      </a:folHlink>
    </a:clrScheme>
    <a:fontScheme name="Lærdal">
      <a:majorFont>
        <a:latin typeface="Lato Light"/>
        <a:ea typeface=""/>
        <a:cs typeface=""/>
      </a:majorFont>
      <a:minorFont>
        <a:latin typeface="Lato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defPPr algn="ctr">
          <a:defRPr dirty="0" err="1" smtClean="0">
            <a:latin typeface="Lato Light" panose="020F0302020204030203" pitchFamily="34" charset="0"/>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Laerdal colours" id="{8110E876-1A94-B344-98CD-C3F57B24BF8F}" vid="{E8B9BD6A-6192-214E-A12B-D0243C28CF0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112B8F582D3FE49BBD4FB061710EAF9" ma:contentTypeVersion="11" ma:contentTypeDescription="Create a new document." ma:contentTypeScope="" ma:versionID="85b297da1ae75be5a686c15000b105a0">
  <xsd:schema xmlns:xsd="http://www.w3.org/2001/XMLSchema" xmlns:xs="http://www.w3.org/2001/XMLSchema" xmlns:p="http://schemas.microsoft.com/office/2006/metadata/properties" xmlns:ns3="875cc3cc-9b4f-4133-9932-3135f32ca8dc" xmlns:ns4="73e106f8-2573-4c27-a4c7-dabfbbc7a231" targetNamespace="http://schemas.microsoft.com/office/2006/metadata/properties" ma:root="true" ma:fieldsID="adac235ceff9bd7b34be5f3a14d30d30" ns3:_="" ns4:_="">
    <xsd:import namespace="875cc3cc-9b4f-4133-9932-3135f32ca8dc"/>
    <xsd:import namespace="73e106f8-2573-4c27-a4c7-dabfbbc7a23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5cc3cc-9b4f-4133-9932-3135f32ca8d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e106f8-2573-4c27-a4c7-dabfbbc7a23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AA90B1-9876-4CC6-BBD8-EFC9865F7F92}">
  <ds:schemaRefs>
    <ds:schemaRef ds:uri="http://schemas.microsoft.com/sharepoint/v3/contenttype/forms"/>
  </ds:schemaRefs>
</ds:datastoreItem>
</file>

<file path=customXml/itemProps2.xml><?xml version="1.0" encoding="utf-8"?>
<ds:datastoreItem xmlns:ds="http://schemas.openxmlformats.org/officeDocument/2006/customXml" ds:itemID="{6AF44C08-28D5-415D-A21A-2B272999D87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1B8D389-A932-4889-8653-D0B502CB04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5cc3cc-9b4f-4133-9932-3135f32ca8dc"/>
    <ds:schemaRef ds:uri="73e106f8-2573-4c27-a4c7-dabfbbc7a2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64A2E34-556E-46B1-9263-F81952A46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231</TotalTime>
  <Pages>1</Pages>
  <Words>2761</Words>
  <Characters>15191</Characters>
  <Application>Microsoft Office Word</Application>
  <DocSecurity>0</DocSecurity>
  <Lines>126</Lines>
  <Paragraphs>35</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
  <LinksUpToDate>false</LinksUpToDate>
  <CharactersWithSpaces>17917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 Holst Lisbjerg</dc:creator>
  <cp:keywords/>
  <dc:description/>
  <cp:lastModifiedBy>Noël Nguyen</cp:lastModifiedBy>
  <cp:revision>10</cp:revision>
  <dcterms:created xsi:type="dcterms:W3CDTF">2020-04-01T13:12:00Z</dcterms:created>
  <dcterms:modified xsi:type="dcterms:W3CDTF">2020-04-02T07:41:00Z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0x0101001112B8F582D3FE49BBD4FB061710EAF9</vt:lpwstr>
  </property>
</Properties>
</file>