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13" w:rsidRDefault="00DE4594">
      <w:pPr>
        <w:rPr>
          <w:rFonts w:ascii="Trebuchet MS" w:hAnsi="Trebuchet MS"/>
          <w:sz w:val="48"/>
          <w:szCs w:val="48"/>
        </w:rPr>
      </w:pPr>
      <w:r w:rsidRPr="00DE4594">
        <w:rPr>
          <w:rFonts w:ascii="Trebuchet MS" w:hAnsi="Trebuchet MS"/>
          <w:sz w:val="48"/>
          <w:szCs w:val="48"/>
        </w:rPr>
        <w:t>IV-käden ihon vaihto-ohjeet</w:t>
      </w:r>
    </w:p>
    <w:p w:rsidR="00437213" w:rsidRDefault="00437213" w:rsidP="00437213">
      <w:pPr>
        <w:pStyle w:val="Heading1"/>
        <w:numPr>
          <w:ilvl w:val="0"/>
          <w:numId w:val="1"/>
        </w:numPr>
      </w:pPr>
      <w:r>
        <w:t>Vanhan ihon poisto kädestä</w:t>
      </w:r>
    </w:p>
    <w:p w:rsidR="00437213" w:rsidRPr="00630E75" w:rsidRDefault="00437213" w:rsidP="0043721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30E75">
        <w:rPr>
          <w:sz w:val="20"/>
          <w:szCs w:val="20"/>
        </w:rPr>
        <w:t>Lämmitä vanha iho. Suositeltua käyttää kuumailmapuhallinta. Iho tulee lämmittää erittäin lämpimäksi</w:t>
      </w:r>
      <w:r w:rsidR="00AC54F8" w:rsidRPr="00630E75">
        <w:rPr>
          <w:sz w:val="20"/>
          <w:szCs w:val="20"/>
        </w:rPr>
        <w:t>, ei kuitenkaan polttavan kuumaksi. Voit myös leikata vanhan ihon irti.</w:t>
      </w:r>
    </w:p>
    <w:p w:rsidR="00DC7740" w:rsidRPr="000E6EEC" w:rsidRDefault="00AC0365" w:rsidP="000E6EEC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gramStart"/>
      <w:r w:rsidRPr="00630E75">
        <w:rPr>
          <w:sz w:val="20"/>
          <w:szCs w:val="20"/>
        </w:rPr>
        <w:t>Liukasta IV-</w:t>
      </w:r>
      <w:r w:rsidR="00DC7740" w:rsidRPr="00630E75">
        <w:rPr>
          <w:sz w:val="20"/>
          <w:szCs w:val="20"/>
        </w:rPr>
        <w:t>kättä ihon alta käyttämällä saippuaa.</w:t>
      </w:r>
      <w:proofErr w:type="gramEnd"/>
      <w:r w:rsidR="00DC7740" w:rsidRPr="00630E75">
        <w:rPr>
          <w:sz w:val="20"/>
          <w:szCs w:val="20"/>
        </w:rPr>
        <w:t xml:space="preserve"> </w:t>
      </w:r>
      <w:r w:rsidR="00DC7740" w:rsidRPr="000E6EEC">
        <w:rPr>
          <w:b/>
          <w:sz w:val="20"/>
          <w:szCs w:val="20"/>
        </w:rPr>
        <w:t>HUOM</w:t>
      </w:r>
      <w:r w:rsidR="00DC7740" w:rsidRPr="000E6EEC">
        <w:rPr>
          <w:sz w:val="20"/>
          <w:szCs w:val="20"/>
        </w:rPr>
        <w:t xml:space="preserve"> Saippuan on oltava riittävän paksua, että</w:t>
      </w:r>
      <w:r w:rsidRPr="000E6EEC">
        <w:rPr>
          <w:sz w:val="20"/>
          <w:szCs w:val="20"/>
        </w:rPr>
        <w:t xml:space="preserve"> käsi pysyy tarpeeksi liukuvana. E</w:t>
      </w:r>
      <w:r w:rsidR="00DC7740" w:rsidRPr="000E6EEC">
        <w:rPr>
          <w:sz w:val="20"/>
          <w:szCs w:val="20"/>
        </w:rPr>
        <w:t xml:space="preserve">simerkiksi monet tiskisaippuat ovat tarkoitukseen hyviä. </w:t>
      </w:r>
    </w:p>
    <w:p w:rsidR="00583C37" w:rsidRPr="00630E75" w:rsidRDefault="00C4724C" w:rsidP="001342A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Vedä</w:t>
      </w:r>
      <w:r w:rsidR="001342AF" w:rsidRPr="00630E75">
        <w:rPr>
          <w:sz w:val="20"/>
          <w:szCs w:val="20"/>
        </w:rPr>
        <w:t xml:space="preserve"> vanha iho pois kädestä</w:t>
      </w:r>
    </w:p>
    <w:p w:rsidR="001342AF" w:rsidRDefault="001342AF" w:rsidP="001342AF">
      <w:pPr>
        <w:pStyle w:val="Heading1"/>
        <w:numPr>
          <w:ilvl w:val="0"/>
          <w:numId w:val="1"/>
        </w:numPr>
      </w:pPr>
      <w:r>
        <w:t>Uuden iho asettaminen</w:t>
      </w:r>
    </w:p>
    <w:p w:rsidR="001342AF" w:rsidRPr="00630E75" w:rsidRDefault="001342AF" w:rsidP="001342A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30E75">
        <w:rPr>
          <w:sz w:val="20"/>
          <w:szCs w:val="20"/>
        </w:rPr>
        <w:t>Tarkista, että verisuonet ovat oikealla paikalla. Jos</w:t>
      </w:r>
      <w:r w:rsidR="000E6EEC">
        <w:rPr>
          <w:sz w:val="20"/>
          <w:szCs w:val="20"/>
        </w:rPr>
        <w:t xml:space="preserve"> vaihdoit myös verisuonet tai ne</w:t>
      </w:r>
      <w:r w:rsidRPr="00630E75">
        <w:rPr>
          <w:sz w:val="20"/>
          <w:szCs w:val="20"/>
        </w:rPr>
        <w:t xml:space="preserve"> ovat irronneet</w:t>
      </w:r>
      <w:r w:rsidR="000E6EEC">
        <w:rPr>
          <w:sz w:val="20"/>
          <w:szCs w:val="20"/>
        </w:rPr>
        <w:t>,</w:t>
      </w:r>
      <w:r w:rsidRPr="00630E75">
        <w:rPr>
          <w:sz w:val="20"/>
          <w:szCs w:val="20"/>
        </w:rPr>
        <w:t xml:space="preserve"> voit kiinnittää ne takaisin pikaliiman avulla.</w:t>
      </w:r>
      <w:r w:rsidR="000E6EEC">
        <w:rPr>
          <w:sz w:val="20"/>
          <w:szCs w:val="20"/>
        </w:rPr>
        <w:t xml:space="preserve"> </w:t>
      </w:r>
      <w:r w:rsidR="000E6EEC">
        <w:rPr>
          <w:b/>
          <w:sz w:val="20"/>
          <w:szCs w:val="20"/>
        </w:rPr>
        <w:t xml:space="preserve">HUOM </w:t>
      </w:r>
      <w:r w:rsidR="000E6EEC">
        <w:rPr>
          <w:sz w:val="20"/>
          <w:szCs w:val="20"/>
        </w:rPr>
        <w:t>älä käytä teippiä!</w:t>
      </w:r>
    </w:p>
    <w:p w:rsidR="001342AF" w:rsidRPr="00630E75" w:rsidRDefault="001342AF" w:rsidP="001342A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30E75">
        <w:rPr>
          <w:sz w:val="20"/>
          <w:szCs w:val="20"/>
        </w:rPr>
        <w:t>Lämmitä uusi iho. Suositeltua käyttää kuumailmapuhallinta. Iho tulee lämmittää erittäin lämpimäksi, ei kuitenkaan polttavan kuumaksi.</w:t>
      </w:r>
    </w:p>
    <w:p w:rsidR="00694CFD" w:rsidRPr="00630E75" w:rsidRDefault="00694CFD" w:rsidP="001342A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30E75">
        <w:rPr>
          <w:sz w:val="20"/>
          <w:szCs w:val="20"/>
        </w:rPr>
        <w:t xml:space="preserve">Liukasta IV-käsi käyttämällä saippuaa. </w:t>
      </w:r>
      <w:r w:rsidRPr="000E6EEC">
        <w:rPr>
          <w:b/>
          <w:sz w:val="20"/>
          <w:szCs w:val="20"/>
        </w:rPr>
        <w:t>HUOM</w:t>
      </w:r>
      <w:r w:rsidRPr="00630E75">
        <w:rPr>
          <w:sz w:val="20"/>
          <w:szCs w:val="20"/>
        </w:rPr>
        <w:t xml:space="preserve"> Saippuan on oltava riittävän paksua, että käsi pysyy tarpeeksi liukuvana, esimerkiksi monet tiskisaippuat ovat tarkoitukseen hyviä. </w:t>
      </w:r>
    </w:p>
    <w:p w:rsidR="00694CFD" w:rsidRPr="00630E75" w:rsidRDefault="003939CF" w:rsidP="001342A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30E75">
        <w:rPr>
          <w:sz w:val="20"/>
          <w:szCs w:val="20"/>
        </w:rPr>
        <w:t xml:space="preserve">Rullaa uusi iho tarkasti paikalleen. </w:t>
      </w:r>
      <w:r w:rsidR="00630E75" w:rsidRPr="00630E75">
        <w:rPr>
          <w:sz w:val="20"/>
          <w:szCs w:val="20"/>
        </w:rPr>
        <w:tab/>
      </w:r>
    </w:p>
    <w:p w:rsidR="00630E75" w:rsidRPr="00630E75" w:rsidRDefault="00630E75" w:rsidP="00630E75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630E75">
        <w:rPr>
          <w:sz w:val="20"/>
          <w:szCs w:val="20"/>
        </w:rPr>
        <w:t>Laita käsi ihon sisään</w:t>
      </w:r>
    </w:p>
    <w:p w:rsidR="00630E75" w:rsidRPr="00630E75" w:rsidRDefault="00630E75" w:rsidP="00630E75">
      <w:pPr>
        <w:pStyle w:val="ListParagraph"/>
        <w:ind w:left="1440"/>
        <w:rPr>
          <w:sz w:val="20"/>
          <w:szCs w:val="20"/>
        </w:rPr>
      </w:pPr>
      <w:r w:rsidRPr="00630E75">
        <w:rPr>
          <w:noProof/>
          <w:sz w:val="20"/>
          <w:szCs w:val="20"/>
          <w:lang w:eastAsia="fi-FI"/>
        </w:rPr>
        <w:drawing>
          <wp:inline distT="0" distB="0" distL="0" distR="0" wp14:anchorId="09079397" wp14:editId="02B5BA5C">
            <wp:extent cx="2576223" cy="114010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223" cy="11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E75" w:rsidRPr="00630E75" w:rsidRDefault="00630E75" w:rsidP="00630E75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630E75">
        <w:rPr>
          <w:noProof/>
          <w:sz w:val="20"/>
          <w:szCs w:val="20"/>
          <w:lang w:eastAsia="fi-FI"/>
        </w:rPr>
        <w:drawing>
          <wp:anchor distT="0" distB="0" distL="114300" distR="114300" simplePos="0" relativeHeight="251658240" behindDoc="1" locked="0" layoutInCell="1" allowOverlap="1" wp14:anchorId="10BB1F3C" wp14:editId="75AA0308">
            <wp:simplePos x="0" y="0"/>
            <wp:positionH relativeFrom="column">
              <wp:posOffset>960755</wp:posOffset>
            </wp:positionH>
            <wp:positionV relativeFrom="paragraph">
              <wp:posOffset>251460</wp:posOffset>
            </wp:positionV>
            <wp:extent cx="1518285" cy="964565"/>
            <wp:effectExtent l="0" t="0" r="5715" b="6985"/>
            <wp:wrapThrough wrapText="bothSides">
              <wp:wrapPolygon edited="0">
                <wp:start x="0" y="0"/>
                <wp:lineTo x="0" y="21330"/>
                <wp:lineTo x="21410" y="21330"/>
                <wp:lineTo x="2141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E75">
        <w:rPr>
          <w:sz w:val="20"/>
          <w:szCs w:val="20"/>
        </w:rPr>
        <w:t>Aseta sormet paikoilleen</w:t>
      </w:r>
    </w:p>
    <w:p w:rsidR="00630E75" w:rsidRPr="00630E75" w:rsidRDefault="00630E75" w:rsidP="00630E75">
      <w:pPr>
        <w:ind w:left="1080"/>
        <w:rPr>
          <w:sz w:val="20"/>
          <w:szCs w:val="20"/>
        </w:rPr>
      </w:pPr>
    </w:p>
    <w:p w:rsidR="00630E75" w:rsidRPr="00630E75" w:rsidRDefault="00630E75" w:rsidP="00630E75">
      <w:pPr>
        <w:ind w:left="1080"/>
        <w:rPr>
          <w:sz w:val="20"/>
          <w:szCs w:val="20"/>
        </w:rPr>
      </w:pPr>
    </w:p>
    <w:p w:rsidR="00630E75" w:rsidRPr="00630E75" w:rsidRDefault="00630E75" w:rsidP="00630E75">
      <w:pPr>
        <w:ind w:left="1080"/>
        <w:rPr>
          <w:sz w:val="20"/>
          <w:szCs w:val="20"/>
        </w:rPr>
      </w:pPr>
    </w:p>
    <w:p w:rsidR="00630E75" w:rsidRPr="00630E75" w:rsidRDefault="004F4A07" w:rsidP="00630E75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noProof/>
          <w:lang w:eastAsia="fi-FI"/>
        </w:rPr>
        <w:drawing>
          <wp:anchor distT="0" distB="0" distL="114300" distR="114300" simplePos="0" relativeHeight="251660288" behindDoc="1" locked="0" layoutInCell="1" allowOverlap="1" wp14:anchorId="01A49643" wp14:editId="222543D6">
            <wp:simplePos x="0" y="0"/>
            <wp:positionH relativeFrom="column">
              <wp:posOffset>956945</wp:posOffset>
            </wp:positionH>
            <wp:positionV relativeFrom="paragraph">
              <wp:posOffset>301625</wp:posOffset>
            </wp:positionV>
            <wp:extent cx="1652905" cy="858520"/>
            <wp:effectExtent l="0" t="0" r="4445" b="0"/>
            <wp:wrapThrough wrapText="bothSides">
              <wp:wrapPolygon edited="0">
                <wp:start x="0" y="0"/>
                <wp:lineTo x="0" y="21089"/>
                <wp:lineTo x="21409" y="21089"/>
                <wp:lineTo x="2140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24C">
        <w:rPr>
          <w:sz w:val="20"/>
          <w:szCs w:val="20"/>
        </w:rPr>
        <w:t>Rullaa</w:t>
      </w:r>
      <w:r w:rsidR="00630E75" w:rsidRPr="00630E75">
        <w:rPr>
          <w:sz w:val="20"/>
          <w:szCs w:val="20"/>
        </w:rPr>
        <w:t xml:space="preserve"> iho kokonaan paikalle</w:t>
      </w:r>
      <w:r w:rsidR="00B0713C">
        <w:rPr>
          <w:sz w:val="20"/>
          <w:szCs w:val="20"/>
        </w:rPr>
        <w:t>en</w:t>
      </w:r>
    </w:p>
    <w:p w:rsidR="00630E75" w:rsidRDefault="004F4A07" w:rsidP="00630E75">
      <w:pPr>
        <w:ind w:left="1080"/>
      </w:pPr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 wp14:anchorId="15D18E54" wp14:editId="234DFB0B">
            <wp:simplePos x="0" y="0"/>
            <wp:positionH relativeFrom="column">
              <wp:posOffset>956945</wp:posOffset>
            </wp:positionH>
            <wp:positionV relativeFrom="paragraph">
              <wp:posOffset>1016635</wp:posOffset>
            </wp:positionV>
            <wp:extent cx="1681480" cy="1064895"/>
            <wp:effectExtent l="0" t="0" r="0" b="1905"/>
            <wp:wrapThrough wrapText="bothSides">
              <wp:wrapPolygon edited="0">
                <wp:start x="0" y="0"/>
                <wp:lineTo x="0" y="21252"/>
                <wp:lineTo x="21290" y="21252"/>
                <wp:lineTo x="2129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E75" w:rsidRDefault="00630E75" w:rsidP="00630E75">
      <w:pPr>
        <w:ind w:left="1080"/>
      </w:pPr>
    </w:p>
    <w:sectPr w:rsidR="00630E7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57D" w:rsidRDefault="0099457D" w:rsidP="00630E75">
      <w:pPr>
        <w:spacing w:after="0" w:line="240" w:lineRule="auto"/>
      </w:pPr>
      <w:r>
        <w:separator/>
      </w:r>
    </w:p>
  </w:endnote>
  <w:endnote w:type="continuationSeparator" w:id="0">
    <w:p w:rsidR="0099457D" w:rsidRDefault="0099457D" w:rsidP="0063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57D" w:rsidRDefault="0099457D" w:rsidP="00630E75">
      <w:pPr>
        <w:spacing w:after="0" w:line="240" w:lineRule="auto"/>
      </w:pPr>
      <w:r>
        <w:separator/>
      </w:r>
    </w:p>
  </w:footnote>
  <w:footnote w:type="continuationSeparator" w:id="0">
    <w:p w:rsidR="0099457D" w:rsidRDefault="0099457D" w:rsidP="00630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634C"/>
    <w:multiLevelType w:val="hybridMultilevel"/>
    <w:tmpl w:val="37EA66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90C23"/>
    <w:multiLevelType w:val="hybridMultilevel"/>
    <w:tmpl w:val="843C834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55647"/>
    <w:multiLevelType w:val="hybridMultilevel"/>
    <w:tmpl w:val="BBE6EC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94"/>
    <w:rsid w:val="00030D60"/>
    <w:rsid w:val="000E6EEC"/>
    <w:rsid w:val="001342AF"/>
    <w:rsid w:val="00221B19"/>
    <w:rsid w:val="003939CF"/>
    <w:rsid w:val="003D0F21"/>
    <w:rsid w:val="00437213"/>
    <w:rsid w:val="004F4A07"/>
    <w:rsid w:val="00563641"/>
    <w:rsid w:val="00583C37"/>
    <w:rsid w:val="005B0438"/>
    <w:rsid w:val="00630E75"/>
    <w:rsid w:val="00694CFD"/>
    <w:rsid w:val="0099457D"/>
    <w:rsid w:val="00AA5281"/>
    <w:rsid w:val="00AC0365"/>
    <w:rsid w:val="00AC54F8"/>
    <w:rsid w:val="00B0713C"/>
    <w:rsid w:val="00C4724C"/>
    <w:rsid w:val="00DC7740"/>
    <w:rsid w:val="00DE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52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28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372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E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E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E75"/>
  </w:style>
  <w:style w:type="paragraph" w:styleId="Footer">
    <w:name w:val="footer"/>
    <w:basedOn w:val="Normal"/>
    <w:link w:val="FooterChar"/>
    <w:uiPriority w:val="99"/>
    <w:unhideWhenUsed/>
    <w:rsid w:val="00630E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52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28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4372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E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E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E75"/>
  </w:style>
  <w:style w:type="paragraph" w:styleId="Footer">
    <w:name w:val="footer"/>
    <w:basedOn w:val="Normal"/>
    <w:link w:val="FooterChar"/>
    <w:uiPriority w:val="99"/>
    <w:unhideWhenUsed/>
    <w:rsid w:val="00630E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Laerdal Medical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Ojanen, Ida</dc:creator>
  <cp:lastModifiedBy>Ojanen, Ida</cp:lastModifiedBy>
  <cp:revision>16</cp:revision>
  <dcterms:created xsi:type="dcterms:W3CDTF">2013-11-15T12:44:00Z</dcterms:created>
  <dcterms:modified xsi:type="dcterms:W3CDTF">2013-12-05T11:48:00Z</dcterms:modified>
</cp:coreProperties>
</file>